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9A91" w14:textId="491CB82E" w:rsidR="00F86838" w:rsidRDefault="00AB267E" w:rsidP="00F86838">
      <w:pPr>
        <w:jc w:val="center"/>
      </w:pPr>
      <w:r>
        <w:rPr>
          <w:noProof/>
        </w:rPr>
        <w:drawing>
          <wp:anchor distT="0" distB="0" distL="114300" distR="114300" simplePos="0" relativeHeight="251700736" behindDoc="1" locked="0" layoutInCell="1" allowOverlap="1" wp14:anchorId="6DD2A096" wp14:editId="0EFF14B1">
            <wp:simplePos x="0" y="0"/>
            <wp:positionH relativeFrom="leftMargin">
              <wp:posOffset>463550</wp:posOffset>
            </wp:positionH>
            <wp:positionV relativeFrom="margin">
              <wp:posOffset>7620</wp:posOffset>
            </wp:positionV>
            <wp:extent cx="438150" cy="436245"/>
            <wp:effectExtent l="0" t="0" r="0" b="1905"/>
            <wp:wrapTight wrapText="bothSides">
              <wp:wrapPolygon edited="0">
                <wp:start x="0" y="0"/>
                <wp:lineTo x="0" y="20751"/>
                <wp:lineTo x="20661" y="20751"/>
                <wp:lineTo x="20661" y="0"/>
                <wp:lineTo x="0" y="0"/>
              </wp:wrapPolygon>
            </wp:wrapTight>
            <wp:docPr id="556363745" name="Picture 1" descr="A painting of a person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3745" name="Picture 1" descr="A painting of a person holding a swo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 cy="436245"/>
                    </a:xfrm>
                    <a:prstGeom prst="rect">
                      <a:avLst/>
                    </a:prstGeom>
                  </pic:spPr>
                </pic:pic>
              </a:graphicData>
            </a:graphic>
            <wp14:sizeRelH relativeFrom="margin">
              <wp14:pctWidth>0</wp14:pctWidth>
            </wp14:sizeRelH>
            <wp14:sizeRelV relativeFrom="margin">
              <wp14:pctHeight>0</wp14:pctHeight>
            </wp14:sizeRelV>
          </wp:anchor>
        </w:drawing>
      </w:r>
      <w:r w:rsidR="00F86838">
        <w:rPr>
          <w:noProof/>
        </w:rPr>
        <mc:AlternateContent>
          <mc:Choice Requires="wps">
            <w:drawing>
              <wp:anchor distT="0" distB="0" distL="114300" distR="114300" simplePos="0" relativeHeight="251657215" behindDoc="1" locked="0" layoutInCell="1" allowOverlap="1" wp14:anchorId="60519E90" wp14:editId="512CAD36">
                <wp:simplePos x="0" y="0"/>
                <wp:positionH relativeFrom="column">
                  <wp:posOffset>1376223</wp:posOffset>
                </wp:positionH>
                <wp:positionV relativeFrom="paragraph">
                  <wp:posOffset>-297815</wp:posOffset>
                </wp:positionV>
                <wp:extent cx="6194967" cy="976045"/>
                <wp:effectExtent l="19050" t="19050" r="15875" b="14605"/>
                <wp:wrapNone/>
                <wp:docPr id="663231214" name="Scroll: Horizontal 4"/>
                <wp:cNvGraphicFramePr/>
                <a:graphic xmlns:a="http://schemas.openxmlformats.org/drawingml/2006/main">
                  <a:graphicData uri="http://schemas.microsoft.com/office/word/2010/wordprocessingShape">
                    <wps:wsp>
                      <wps:cNvSpPr/>
                      <wps:spPr>
                        <a:xfrm>
                          <a:off x="0" y="0"/>
                          <a:ext cx="6194967" cy="976045"/>
                        </a:xfrm>
                        <a:prstGeom prst="horizontalScroll">
                          <a:avLst/>
                        </a:prstGeom>
                        <a:solidFill>
                          <a:schemeClr val="accent1">
                            <a:lumMod val="40000"/>
                            <a:lumOff val="60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ADBC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108.35pt;margin-top:-23.45pt;width:487.8pt;height:76.8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" fillcolor="#b4c6e7 [1300]" strokecolor="#09101d [484]" strokeweight="2.25pt">
                <v:stroke joinstyle="miter"/>
              </v:shape>
            </w:pict>
          </mc:Fallback>
        </mc:AlternateContent>
      </w:r>
      <w:r w:rsidR="00F86838">
        <w:rPr>
          <w:noProof/>
        </w:rPr>
        <w:drawing>
          <wp:anchor distT="0" distB="0" distL="114300" distR="114300" simplePos="0" relativeHeight="251658240" behindDoc="1" locked="0" layoutInCell="1" allowOverlap="1" wp14:anchorId="7DFD7257" wp14:editId="50D9790B">
            <wp:simplePos x="0" y="0"/>
            <wp:positionH relativeFrom="rightMargin">
              <wp:posOffset>126200</wp:posOffset>
            </wp:positionH>
            <wp:positionV relativeFrom="margin">
              <wp:posOffset>-175296</wp:posOffset>
            </wp:positionV>
            <wp:extent cx="465455" cy="690245"/>
            <wp:effectExtent l="0" t="0" r="0" b="0"/>
            <wp:wrapTight wrapText="bothSides">
              <wp:wrapPolygon edited="0">
                <wp:start x="0" y="0"/>
                <wp:lineTo x="0" y="20865"/>
                <wp:lineTo x="20333" y="20865"/>
                <wp:lineTo x="20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838">
        <w:rPr>
          <w:b/>
          <w:color w:val="1F3864" w:themeColor="accent1" w:themeShade="80"/>
          <w:sz w:val="28"/>
        </w:rPr>
        <w:t xml:space="preserve">  </w:t>
      </w:r>
      <w:r w:rsidR="00AF671D" w:rsidRPr="00373174">
        <w:rPr>
          <w:b/>
          <w:color w:val="1F3864" w:themeColor="accent1" w:themeShade="80"/>
          <w:sz w:val="28"/>
        </w:rPr>
        <w:t xml:space="preserve">St Mary’s Catholic </w:t>
      </w:r>
      <w:r w:rsidR="00577327">
        <w:rPr>
          <w:b/>
          <w:color w:val="1F3864" w:themeColor="accent1" w:themeShade="80"/>
          <w:sz w:val="28"/>
        </w:rPr>
        <w:t>Voluntary</w:t>
      </w:r>
      <w:r w:rsidR="00AF671D" w:rsidRPr="00373174">
        <w:rPr>
          <w:b/>
          <w:color w:val="1F3864" w:themeColor="accent1" w:themeShade="80"/>
          <w:sz w:val="28"/>
        </w:rPr>
        <w:t xml:space="preserve"> </w:t>
      </w:r>
      <w:r w:rsidR="00E14E81" w:rsidRPr="00373174">
        <w:rPr>
          <w:b/>
          <w:color w:val="1F3864" w:themeColor="accent1" w:themeShade="80"/>
          <w:sz w:val="28"/>
        </w:rPr>
        <w:t>Academy Curriculum Overview</w:t>
      </w:r>
      <w:r w:rsidR="003144FE" w:rsidRPr="003144FE">
        <w:t xml:space="preserve"> </w:t>
      </w:r>
    </w:p>
    <w:p w14:paraId="27DFCDA8" w14:textId="6EE44092" w:rsidR="001F471A" w:rsidRPr="00F86838" w:rsidRDefault="001F471A" w:rsidP="00F86838">
      <w:r>
        <w:rPr>
          <w:b/>
          <w:color w:val="1F3864" w:themeColor="accent1" w:themeShade="80"/>
          <w:sz w:val="28"/>
        </w:rPr>
        <w:t xml:space="preserve"> St </w:t>
      </w:r>
      <w:r w:rsidR="00EF07D1">
        <w:rPr>
          <w:b/>
          <w:color w:val="1F3864" w:themeColor="accent1" w:themeShade="80"/>
          <w:sz w:val="28"/>
        </w:rPr>
        <w:t>Paul’s</w:t>
      </w:r>
      <w:r>
        <w:rPr>
          <w:b/>
          <w:color w:val="1F3864" w:themeColor="accent1" w:themeShade="80"/>
          <w:sz w:val="28"/>
        </w:rPr>
        <w:t xml:space="preserve"> Class  </w:t>
      </w:r>
      <w:r w:rsidR="004E5EFE">
        <w:rPr>
          <w:b/>
          <w:color w:val="1F3864" w:themeColor="accent1" w:themeShade="80"/>
          <w:sz w:val="28"/>
        </w:rPr>
        <w:t xml:space="preserve">    </w:t>
      </w:r>
      <w:r>
        <w:rPr>
          <w:b/>
          <w:color w:val="1F3864" w:themeColor="accent1" w:themeShade="80"/>
          <w:sz w:val="28"/>
        </w:rPr>
        <w:t xml:space="preserve">                                                                    Advent </w:t>
      </w:r>
      <w:r w:rsidR="006760A2">
        <w:rPr>
          <w:b/>
          <w:color w:val="1F3864" w:themeColor="accent1" w:themeShade="80"/>
          <w:sz w:val="28"/>
        </w:rPr>
        <w:t xml:space="preserve">2  </w:t>
      </w:r>
      <w:r w:rsidR="004E5EFE">
        <w:rPr>
          <w:b/>
          <w:color w:val="1F3864" w:themeColor="accent1" w:themeShade="80"/>
          <w:sz w:val="28"/>
        </w:rPr>
        <w:t xml:space="preserve">                                                                                   Year </w:t>
      </w:r>
      <w:r w:rsidR="00EF07D1">
        <w:rPr>
          <w:b/>
          <w:color w:val="1F3864" w:themeColor="accent1" w:themeShade="80"/>
          <w:sz w:val="28"/>
        </w:rPr>
        <w:t>3</w:t>
      </w:r>
    </w:p>
    <w:tbl>
      <w:tblPr>
        <w:tblStyle w:val="TableGrid"/>
        <w:tblW w:w="15735" w:type="dxa"/>
        <w:tblInd w:w="-856" w:type="dxa"/>
        <w:tblLook w:val="04A0" w:firstRow="1" w:lastRow="0" w:firstColumn="1" w:lastColumn="0" w:noHBand="0" w:noVBand="1"/>
      </w:tblPr>
      <w:tblGrid>
        <w:gridCol w:w="4235"/>
        <w:gridCol w:w="6499"/>
        <w:gridCol w:w="5001"/>
      </w:tblGrid>
      <w:tr w:rsidR="00FA61BE" w14:paraId="2C56DD52" w14:textId="77777777" w:rsidTr="00B4269C">
        <w:trPr>
          <w:trHeight w:val="1450"/>
        </w:trPr>
        <w:tc>
          <w:tcPr>
            <w:tcW w:w="4235" w:type="dxa"/>
            <w:tcBorders>
              <w:top w:val="single" w:sz="36" w:space="0" w:color="2E74B5" w:themeColor="accent5" w:themeShade="BF"/>
              <w:left w:val="single" w:sz="36" w:space="0" w:color="2E74B5" w:themeColor="accent5" w:themeShade="BF"/>
              <w:bottom w:val="single" w:sz="18" w:space="0" w:color="2E74B5" w:themeColor="accent5" w:themeShade="BF"/>
              <w:right w:val="single" w:sz="18" w:space="0" w:color="4472C4" w:themeColor="accent1"/>
            </w:tcBorders>
            <w:shd w:val="clear" w:color="auto" w:fill="F4DDFF"/>
          </w:tcPr>
          <w:p w14:paraId="403613FE" w14:textId="0C806EAB" w:rsidR="00F86838" w:rsidRPr="00725A4A" w:rsidRDefault="00F86838" w:rsidP="000E4047">
            <w:pPr>
              <w:jc w:val="center"/>
              <w:rPr>
                <w:b/>
                <w:sz w:val="24"/>
                <w:szCs w:val="24"/>
              </w:rPr>
            </w:pPr>
            <w:r w:rsidRPr="00160F8D">
              <w:rPr>
                <w:b/>
                <w:sz w:val="24"/>
                <w:szCs w:val="24"/>
              </w:rPr>
              <w:t>Religious Education</w:t>
            </w:r>
          </w:p>
          <w:p w14:paraId="6267B925" w14:textId="362260FA" w:rsidR="000E4047" w:rsidRDefault="000E4047" w:rsidP="000E4047">
            <w:pPr>
              <w:pStyle w:val="ListParagraph"/>
              <w:ind w:left="1154"/>
              <w:rPr>
                <w:rFonts w:cstheme="minorHAnsi"/>
                <w:sz w:val="24"/>
                <w:szCs w:val="24"/>
              </w:rPr>
            </w:pPr>
            <w:r>
              <w:rPr>
                <w:noProof/>
              </w:rPr>
              <w:drawing>
                <wp:anchor distT="0" distB="0" distL="114300" distR="114300" simplePos="0" relativeHeight="251619840" behindDoc="0" locked="0" layoutInCell="1" allowOverlap="1" wp14:anchorId="434AD6A4" wp14:editId="1A1D6244">
                  <wp:simplePos x="0" y="0"/>
                  <wp:positionH relativeFrom="column">
                    <wp:posOffset>44781</wp:posOffset>
                  </wp:positionH>
                  <wp:positionV relativeFrom="paragraph">
                    <wp:posOffset>43980</wp:posOffset>
                  </wp:positionV>
                  <wp:extent cx="657860" cy="643890"/>
                  <wp:effectExtent l="0" t="0" r="8890" b="3810"/>
                  <wp:wrapSquare wrapText="bothSides"/>
                  <wp:docPr id="475485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523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860" cy="643890"/>
                          </a:xfrm>
                          <a:prstGeom prst="rect">
                            <a:avLst/>
                          </a:prstGeom>
                        </pic:spPr>
                      </pic:pic>
                    </a:graphicData>
                  </a:graphic>
                  <wp14:sizeRelH relativeFrom="page">
                    <wp14:pctWidth>0</wp14:pctWidth>
                  </wp14:sizeRelH>
                  <wp14:sizeRelV relativeFrom="page">
                    <wp14:pctHeight>0</wp14:pctHeight>
                  </wp14:sizeRelV>
                </wp:anchor>
              </w:drawing>
            </w:r>
          </w:p>
          <w:p w14:paraId="71B18193" w14:textId="111889D3" w:rsidR="00F86838" w:rsidRPr="00930281" w:rsidRDefault="006760A2" w:rsidP="00EF07D1">
            <w:pPr>
              <w:pStyle w:val="ListParagraph"/>
              <w:numPr>
                <w:ilvl w:val="0"/>
                <w:numId w:val="4"/>
              </w:numPr>
              <w:ind w:left="1154" w:hanging="284"/>
              <w:rPr>
                <w:rFonts w:cstheme="minorHAnsi"/>
                <w:bCs/>
                <w:sz w:val="20"/>
                <w:szCs w:val="20"/>
              </w:rPr>
            </w:pPr>
            <w:r w:rsidRPr="00930281">
              <w:rPr>
                <w:rFonts w:cstheme="minorHAnsi"/>
                <w:bCs/>
                <w:sz w:val="20"/>
                <w:szCs w:val="20"/>
              </w:rPr>
              <w:t xml:space="preserve">Judaism </w:t>
            </w:r>
            <w:r w:rsidR="00F73F6B" w:rsidRPr="00930281">
              <w:rPr>
                <w:rFonts w:cstheme="minorHAnsi"/>
                <w:bCs/>
                <w:sz w:val="20"/>
                <w:szCs w:val="20"/>
              </w:rPr>
              <w:t>– other faiths unit.</w:t>
            </w:r>
          </w:p>
          <w:p w14:paraId="28CB1A35" w14:textId="434E325D" w:rsidR="00F73F6B" w:rsidRPr="00E40FB6" w:rsidRDefault="00F73F6B" w:rsidP="00EF07D1">
            <w:pPr>
              <w:pStyle w:val="ListParagraph"/>
              <w:numPr>
                <w:ilvl w:val="0"/>
                <w:numId w:val="4"/>
              </w:numPr>
              <w:ind w:left="1154" w:hanging="284"/>
              <w:rPr>
                <w:rFonts w:cstheme="minorHAnsi"/>
                <w:bCs/>
                <w:sz w:val="24"/>
                <w:szCs w:val="24"/>
              </w:rPr>
            </w:pPr>
            <w:r w:rsidRPr="00930281">
              <w:rPr>
                <w:rFonts w:cstheme="minorHAnsi"/>
                <w:sz w:val="20"/>
                <w:szCs w:val="20"/>
              </w:rPr>
              <w:t>Visitors – Children will be exploring the big question ‘Are visitors always welcome?’</w:t>
            </w:r>
          </w:p>
        </w:tc>
        <w:tc>
          <w:tcPr>
            <w:tcW w:w="6499" w:type="dxa"/>
            <w:vMerge w:val="restart"/>
            <w:tcBorders>
              <w:top w:val="single" w:sz="36" w:space="0" w:color="2E74B5" w:themeColor="accent5" w:themeShade="BF"/>
              <w:left w:val="single" w:sz="18" w:space="0" w:color="4472C4" w:themeColor="accent1"/>
              <w:right w:val="single" w:sz="18" w:space="0" w:color="4472C4" w:themeColor="accent1"/>
            </w:tcBorders>
            <w:shd w:val="clear" w:color="auto" w:fill="E2EFD9" w:themeFill="accent6" w:themeFillTint="33"/>
          </w:tcPr>
          <w:p w14:paraId="089E5141" w14:textId="5ED8EDAE" w:rsidR="00F86838" w:rsidRDefault="00737812" w:rsidP="00972CBE">
            <w:pPr>
              <w:jc w:val="center"/>
              <w:rPr>
                <w:noProof/>
              </w:rPr>
            </w:pPr>
            <w:r>
              <w:rPr>
                <w:noProof/>
              </w:rPr>
              <w:drawing>
                <wp:anchor distT="0" distB="0" distL="114300" distR="114300" simplePos="0" relativeHeight="251701760" behindDoc="1" locked="0" layoutInCell="1" allowOverlap="1" wp14:anchorId="4F47F120" wp14:editId="3C90DA66">
                  <wp:simplePos x="0" y="0"/>
                  <wp:positionH relativeFrom="column">
                    <wp:posOffset>-4577</wp:posOffset>
                  </wp:positionH>
                  <wp:positionV relativeFrom="page">
                    <wp:posOffset>47297</wp:posOffset>
                  </wp:positionV>
                  <wp:extent cx="685165" cy="1040130"/>
                  <wp:effectExtent l="0" t="0" r="635" b="7620"/>
                  <wp:wrapTight wrapText="bothSides">
                    <wp:wrapPolygon edited="0">
                      <wp:start x="0" y="0"/>
                      <wp:lineTo x="0" y="21363"/>
                      <wp:lineTo x="21019" y="21363"/>
                      <wp:lineTo x="21019" y="0"/>
                      <wp:lineTo x="0" y="0"/>
                    </wp:wrapPolygon>
                  </wp:wrapTight>
                  <wp:docPr id="1054658056" name="Picture 4" descr="Rumblestar - Abi Elphi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blestar - Abi Elphinst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16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838" w:rsidRPr="00AB267E">
              <w:rPr>
                <w:b/>
                <w:sz w:val="24"/>
                <w:szCs w:val="24"/>
              </w:rPr>
              <w:t>English</w:t>
            </w:r>
          </w:p>
          <w:p w14:paraId="2C597B2B" w14:textId="751545C2" w:rsidR="00F86838" w:rsidRDefault="00F86838" w:rsidP="00CD1CC6">
            <w:pPr>
              <w:rPr>
                <w:b/>
                <w:sz w:val="24"/>
                <w:szCs w:val="24"/>
              </w:rPr>
            </w:pPr>
          </w:p>
          <w:p w14:paraId="0CD4EE58" w14:textId="08AEA83B" w:rsidR="00395090" w:rsidRDefault="00F86838" w:rsidP="00CD1CC6">
            <w:pPr>
              <w:rPr>
                <w:b/>
                <w:sz w:val="24"/>
                <w:szCs w:val="24"/>
              </w:rPr>
            </w:pPr>
            <w:r w:rsidRPr="00725A4A">
              <w:rPr>
                <w:b/>
                <w:sz w:val="24"/>
                <w:szCs w:val="24"/>
              </w:rPr>
              <w:t>Reading text:</w:t>
            </w:r>
          </w:p>
          <w:p w14:paraId="381EED4A" w14:textId="2D4A2DFF" w:rsidR="00972CBE" w:rsidRPr="00930281" w:rsidRDefault="006760A2" w:rsidP="00CD1CC6">
            <w:pPr>
              <w:pStyle w:val="ListParagraph"/>
              <w:numPr>
                <w:ilvl w:val="0"/>
                <w:numId w:val="18"/>
              </w:numPr>
              <w:rPr>
                <w:sz w:val="20"/>
                <w:szCs w:val="20"/>
              </w:rPr>
            </w:pPr>
            <w:r w:rsidRPr="00930281">
              <w:rPr>
                <w:sz w:val="20"/>
                <w:szCs w:val="20"/>
              </w:rPr>
              <w:t xml:space="preserve">Rumblestar by </w:t>
            </w:r>
            <w:r w:rsidR="00737812" w:rsidRPr="00930281">
              <w:rPr>
                <w:sz w:val="20"/>
                <w:szCs w:val="20"/>
              </w:rPr>
              <w:t>Abi Elphinstone</w:t>
            </w:r>
          </w:p>
          <w:p w14:paraId="0A437282" w14:textId="13991620" w:rsidR="00737812" w:rsidRDefault="00930281" w:rsidP="00CD1CC6">
            <w:pPr>
              <w:rPr>
                <w:b/>
                <w:sz w:val="24"/>
                <w:szCs w:val="24"/>
              </w:rPr>
            </w:pPr>
            <w:r>
              <w:rPr>
                <w:noProof/>
              </w:rPr>
              <mc:AlternateContent>
                <mc:Choice Requires="wps">
                  <w:drawing>
                    <wp:anchor distT="0" distB="0" distL="114300" distR="114300" simplePos="0" relativeHeight="251691520" behindDoc="0" locked="0" layoutInCell="1" allowOverlap="1" wp14:anchorId="5592098D" wp14:editId="1AB44585">
                      <wp:simplePos x="0" y="0"/>
                      <wp:positionH relativeFrom="column">
                        <wp:posOffset>1310005</wp:posOffset>
                      </wp:positionH>
                      <wp:positionV relativeFrom="paragraph">
                        <wp:posOffset>120650</wp:posOffset>
                      </wp:positionV>
                      <wp:extent cx="2663536" cy="1524000"/>
                      <wp:effectExtent l="0" t="0" r="0" b="0"/>
                      <wp:wrapNone/>
                      <wp:docPr id="1531962119" name="Text Box 6"/>
                      <wp:cNvGraphicFramePr/>
                      <a:graphic xmlns:a="http://schemas.openxmlformats.org/drawingml/2006/main">
                        <a:graphicData uri="http://schemas.microsoft.com/office/word/2010/wordprocessingShape">
                          <wps:wsp>
                            <wps:cNvSpPr txBox="1"/>
                            <wps:spPr>
                              <a:xfrm>
                                <a:off x="0" y="0"/>
                                <a:ext cx="2663536" cy="1524000"/>
                              </a:xfrm>
                              <a:prstGeom prst="rect">
                                <a:avLst/>
                              </a:prstGeom>
                              <a:noFill/>
                              <a:ln w="6350">
                                <a:noFill/>
                              </a:ln>
                            </wps:spPr>
                            <wps:txbx>
                              <w:txbxContent>
                                <w:p w14:paraId="0364EE2F" w14:textId="195818CE" w:rsidR="00972CBE" w:rsidRPr="00930281" w:rsidRDefault="00972CBE">
                                  <w:pPr>
                                    <w:rPr>
                                      <w:sz w:val="20"/>
                                      <w:szCs w:val="20"/>
                                      <w:lang w:val="en-US"/>
                                    </w:rPr>
                                  </w:pPr>
                                  <w:r w:rsidRPr="00930281">
                                    <w:rPr>
                                      <w:sz w:val="20"/>
                                      <w:szCs w:val="20"/>
                                      <w:lang w:val="en-US"/>
                                    </w:rPr>
                                    <w:t xml:space="preserve">In English children will be </w:t>
                                  </w:r>
                                  <w:r w:rsidR="00737812" w:rsidRPr="00930281">
                                    <w:rPr>
                                      <w:sz w:val="20"/>
                                      <w:szCs w:val="20"/>
                                      <w:lang w:val="en-US"/>
                                    </w:rPr>
                                    <w:t xml:space="preserve">using our text Rumblestar </w:t>
                                  </w:r>
                                  <w:r w:rsidR="00F153A9" w:rsidRPr="00930281">
                                    <w:rPr>
                                      <w:sz w:val="20"/>
                                      <w:szCs w:val="20"/>
                                      <w:lang w:val="en-US"/>
                                    </w:rPr>
                                    <w:t>to</w:t>
                                  </w:r>
                                  <w:r w:rsidR="00875608" w:rsidRPr="00930281">
                                    <w:rPr>
                                      <w:sz w:val="20"/>
                                      <w:szCs w:val="20"/>
                                      <w:lang w:val="en-US"/>
                                    </w:rPr>
                                    <w:t xml:space="preserve"> create extended pieces of writing linked to the focus genres listed</w:t>
                                  </w:r>
                                  <w:r w:rsidR="00C84266" w:rsidRPr="00930281">
                                    <w:rPr>
                                      <w:sz w:val="20"/>
                                      <w:szCs w:val="20"/>
                                      <w:lang w:val="en-US"/>
                                    </w:rPr>
                                    <w:t xml:space="preserve">. </w:t>
                                  </w:r>
                                  <w:r w:rsidR="00AB267E" w:rsidRPr="00930281">
                                    <w:rPr>
                                      <w:sz w:val="20"/>
                                      <w:szCs w:val="20"/>
                                      <w:lang w:val="en-US"/>
                                    </w:rPr>
                                    <w:t>We</w:t>
                                  </w:r>
                                  <w:r w:rsidR="00C84266" w:rsidRPr="00930281">
                                    <w:rPr>
                                      <w:sz w:val="20"/>
                                      <w:szCs w:val="20"/>
                                      <w:lang w:val="en-US"/>
                                    </w:rPr>
                                    <w:t xml:space="preserve"> will </w:t>
                                  </w:r>
                                  <w:r w:rsidR="00AB267E" w:rsidRPr="00930281">
                                    <w:rPr>
                                      <w:sz w:val="20"/>
                                      <w:szCs w:val="20"/>
                                      <w:lang w:val="en-US"/>
                                    </w:rPr>
                                    <w:t xml:space="preserve">be focusing on using correct punctuation in sentences, spelling KS1 exception words accurately and introducing children to Year 3/4 words. In handwriting, we will be focusing on cursive joins for most letters.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098D" id="_x0000_t202" coordsize="21600,21600" o:spt="202" path="m,l,21600r21600,l21600,xe">
                      <v:stroke joinstyle="miter"/>
                      <v:path gradientshapeok="t" o:connecttype="rect"/>
                    </v:shapetype>
                    <v:shape id="Text Box 6" o:spid="_x0000_s1026" type="#_x0000_t202" style="position:absolute;margin-left:103.15pt;margin-top:9.5pt;width:209.75pt;height:12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25GAIAAC0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" filled="f" stroked="f" strokeweight=".5pt">
                      <v:textbox>
                        <w:txbxContent>
                          <w:p w14:paraId="0364EE2F" w14:textId="195818CE" w:rsidR="00972CBE" w:rsidRPr="00930281" w:rsidRDefault="00972CBE">
                            <w:pPr>
                              <w:rPr>
                                <w:sz w:val="20"/>
                                <w:szCs w:val="20"/>
                                <w:lang w:val="en-US"/>
                              </w:rPr>
                            </w:pPr>
                            <w:r w:rsidRPr="00930281">
                              <w:rPr>
                                <w:sz w:val="20"/>
                                <w:szCs w:val="20"/>
                                <w:lang w:val="en-US"/>
                              </w:rPr>
                              <w:t xml:space="preserve">In English children will be </w:t>
                            </w:r>
                            <w:r w:rsidR="00737812" w:rsidRPr="00930281">
                              <w:rPr>
                                <w:sz w:val="20"/>
                                <w:szCs w:val="20"/>
                                <w:lang w:val="en-US"/>
                              </w:rPr>
                              <w:t xml:space="preserve">using our text Rumblestar </w:t>
                            </w:r>
                            <w:r w:rsidR="00F153A9" w:rsidRPr="00930281">
                              <w:rPr>
                                <w:sz w:val="20"/>
                                <w:szCs w:val="20"/>
                                <w:lang w:val="en-US"/>
                              </w:rPr>
                              <w:t>to</w:t>
                            </w:r>
                            <w:r w:rsidR="00875608" w:rsidRPr="00930281">
                              <w:rPr>
                                <w:sz w:val="20"/>
                                <w:szCs w:val="20"/>
                                <w:lang w:val="en-US"/>
                              </w:rPr>
                              <w:t xml:space="preserve"> create extended pieces of writing linked to the focus genres listed</w:t>
                            </w:r>
                            <w:r w:rsidR="00C84266" w:rsidRPr="00930281">
                              <w:rPr>
                                <w:sz w:val="20"/>
                                <w:szCs w:val="20"/>
                                <w:lang w:val="en-US"/>
                              </w:rPr>
                              <w:t xml:space="preserve">. </w:t>
                            </w:r>
                            <w:r w:rsidR="00AB267E" w:rsidRPr="00930281">
                              <w:rPr>
                                <w:sz w:val="20"/>
                                <w:szCs w:val="20"/>
                                <w:lang w:val="en-US"/>
                              </w:rPr>
                              <w:t>We</w:t>
                            </w:r>
                            <w:r w:rsidR="00C84266" w:rsidRPr="00930281">
                              <w:rPr>
                                <w:sz w:val="20"/>
                                <w:szCs w:val="20"/>
                                <w:lang w:val="en-US"/>
                              </w:rPr>
                              <w:t xml:space="preserve"> will </w:t>
                            </w:r>
                            <w:r w:rsidR="00AB267E" w:rsidRPr="00930281">
                              <w:rPr>
                                <w:sz w:val="20"/>
                                <w:szCs w:val="20"/>
                                <w:lang w:val="en-US"/>
                              </w:rPr>
                              <w:t xml:space="preserve">be focusing on using correct punctuation in sentences, spelling KS1 exception words accurately and introducing children to Year 3/4 words. In handwriting, we will be focusing on cursive joins for most letters. </w:t>
                            </w:r>
                          </w:p>
                        </w:txbxContent>
                      </v:textbox>
                    </v:shape>
                  </w:pict>
                </mc:Fallback>
              </mc:AlternateContent>
            </w:r>
          </w:p>
          <w:p w14:paraId="6EF5BB56" w14:textId="440F2206" w:rsidR="00195C3F" w:rsidRDefault="00195C3F" w:rsidP="00CD1CC6">
            <w:pPr>
              <w:rPr>
                <w:b/>
                <w:sz w:val="24"/>
                <w:szCs w:val="24"/>
              </w:rPr>
            </w:pPr>
          </w:p>
          <w:p w14:paraId="31713EA0" w14:textId="71B4AB11" w:rsidR="000E4047" w:rsidRPr="00725A4A" w:rsidRDefault="00F86838" w:rsidP="00CD1CC6">
            <w:pPr>
              <w:rPr>
                <w:b/>
                <w:sz w:val="24"/>
                <w:szCs w:val="24"/>
              </w:rPr>
            </w:pPr>
            <w:r w:rsidRPr="00725A4A">
              <w:rPr>
                <w:b/>
                <w:sz w:val="24"/>
                <w:szCs w:val="24"/>
              </w:rPr>
              <w:t>Writing genres:</w:t>
            </w:r>
          </w:p>
          <w:p w14:paraId="1E0B7926" w14:textId="3C106F7C" w:rsidR="00F86838" w:rsidRPr="00930281" w:rsidRDefault="00737812" w:rsidP="00CD1CC6">
            <w:pPr>
              <w:pStyle w:val="ListParagraph"/>
              <w:numPr>
                <w:ilvl w:val="0"/>
                <w:numId w:val="9"/>
              </w:numPr>
              <w:rPr>
                <w:sz w:val="20"/>
                <w:szCs w:val="20"/>
              </w:rPr>
            </w:pPr>
            <w:r w:rsidRPr="00930281">
              <w:rPr>
                <w:sz w:val="20"/>
                <w:szCs w:val="20"/>
              </w:rPr>
              <w:t>Fantasy Stories</w:t>
            </w:r>
          </w:p>
          <w:p w14:paraId="39336BD0" w14:textId="1BCAD8A2" w:rsidR="00F86838" w:rsidRPr="00930281" w:rsidRDefault="007C6794" w:rsidP="00CD1CC6">
            <w:pPr>
              <w:pStyle w:val="ListParagraph"/>
              <w:numPr>
                <w:ilvl w:val="0"/>
                <w:numId w:val="9"/>
              </w:numPr>
              <w:rPr>
                <w:sz w:val="20"/>
                <w:szCs w:val="20"/>
              </w:rPr>
            </w:pPr>
            <w:r w:rsidRPr="00930281">
              <w:rPr>
                <w:sz w:val="20"/>
                <w:szCs w:val="20"/>
              </w:rPr>
              <w:t>Poetry</w:t>
            </w:r>
          </w:p>
          <w:p w14:paraId="04BBEF92" w14:textId="64F894F4" w:rsidR="00F86838" w:rsidRPr="00737812" w:rsidRDefault="00737812" w:rsidP="00737812">
            <w:pPr>
              <w:pStyle w:val="ListParagraph"/>
              <w:numPr>
                <w:ilvl w:val="0"/>
                <w:numId w:val="9"/>
              </w:numPr>
              <w:rPr>
                <w:sz w:val="24"/>
                <w:szCs w:val="24"/>
              </w:rPr>
            </w:pPr>
            <w:r w:rsidRPr="00930281">
              <w:rPr>
                <w:sz w:val="20"/>
                <w:szCs w:val="20"/>
              </w:rPr>
              <w:t>Advertising</w:t>
            </w:r>
            <w:r>
              <w:rPr>
                <w:sz w:val="24"/>
                <w:szCs w:val="24"/>
              </w:rPr>
              <w:t xml:space="preserve"> </w:t>
            </w:r>
          </w:p>
        </w:tc>
        <w:tc>
          <w:tcPr>
            <w:tcW w:w="5001" w:type="dxa"/>
            <w:vMerge w:val="restart"/>
            <w:tcBorders>
              <w:top w:val="single" w:sz="36" w:space="0" w:color="2E74B5" w:themeColor="accent5" w:themeShade="BF"/>
              <w:left w:val="single" w:sz="18" w:space="0" w:color="4472C4" w:themeColor="accent1"/>
              <w:right w:val="single" w:sz="36" w:space="0" w:color="2E74B5" w:themeColor="accent5" w:themeShade="BF"/>
            </w:tcBorders>
            <w:shd w:val="clear" w:color="auto" w:fill="FFF2CC" w:themeFill="accent4" w:themeFillTint="33"/>
          </w:tcPr>
          <w:p w14:paraId="2C86F101" w14:textId="67600A79" w:rsidR="00F86838" w:rsidRDefault="00F86838" w:rsidP="000E4047">
            <w:pPr>
              <w:jc w:val="center"/>
              <w:rPr>
                <w:b/>
                <w:sz w:val="24"/>
                <w:szCs w:val="24"/>
              </w:rPr>
            </w:pPr>
            <w:r w:rsidRPr="006F357F">
              <w:rPr>
                <w:noProof/>
              </w:rPr>
              <w:drawing>
                <wp:anchor distT="0" distB="0" distL="114300" distR="114300" simplePos="0" relativeHeight="251628032" behindDoc="0" locked="0" layoutInCell="1" allowOverlap="1" wp14:anchorId="01D5FB53" wp14:editId="3D402304">
                  <wp:simplePos x="0" y="0"/>
                  <wp:positionH relativeFrom="column">
                    <wp:posOffset>22860</wp:posOffset>
                  </wp:positionH>
                  <wp:positionV relativeFrom="paragraph">
                    <wp:posOffset>34925</wp:posOffset>
                  </wp:positionV>
                  <wp:extent cx="698500" cy="523875"/>
                  <wp:effectExtent l="0" t="0" r="6350" b="9525"/>
                  <wp:wrapThrough wrapText="bothSides">
                    <wp:wrapPolygon edited="0">
                      <wp:start x="0" y="0"/>
                      <wp:lineTo x="0" y="21207"/>
                      <wp:lineTo x="21207" y="21207"/>
                      <wp:lineTo x="21207" y="0"/>
                      <wp:lineTo x="0" y="0"/>
                    </wp:wrapPolygon>
                  </wp:wrapThrough>
                  <wp:docPr id="52779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9442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8500" cy="523875"/>
                          </a:xfrm>
                          <a:prstGeom prst="rect">
                            <a:avLst/>
                          </a:prstGeom>
                        </pic:spPr>
                      </pic:pic>
                    </a:graphicData>
                  </a:graphic>
                  <wp14:sizeRelH relativeFrom="page">
                    <wp14:pctWidth>0</wp14:pctWidth>
                  </wp14:sizeRelH>
                  <wp14:sizeRelV relativeFrom="page">
                    <wp14:pctHeight>0</wp14:pctHeight>
                  </wp14:sizeRelV>
                </wp:anchor>
              </w:drawing>
            </w:r>
            <w:r w:rsidRPr="006F357F">
              <w:rPr>
                <w:b/>
                <w:sz w:val="24"/>
                <w:szCs w:val="24"/>
              </w:rPr>
              <w:t>Maths</w:t>
            </w:r>
          </w:p>
          <w:p w14:paraId="4F4A2FB3" w14:textId="77777777" w:rsidR="00697C61" w:rsidRDefault="00697C61" w:rsidP="000E4047">
            <w:pPr>
              <w:jc w:val="center"/>
              <w:rPr>
                <w:b/>
                <w:sz w:val="24"/>
                <w:szCs w:val="24"/>
              </w:rPr>
            </w:pPr>
          </w:p>
          <w:p w14:paraId="71C40852" w14:textId="77777777" w:rsidR="00697C61" w:rsidRDefault="00697C61" w:rsidP="000E4047">
            <w:pPr>
              <w:jc w:val="center"/>
              <w:rPr>
                <w:b/>
                <w:sz w:val="24"/>
                <w:szCs w:val="24"/>
              </w:rPr>
            </w:pPr>
          </w:p>
          <w:p w14:paraId="5F89CF4D" w14:textId="77777777" w:rsidR="00F86838" w:rsidRPr="00930281" w:rsidRDefault="007C6794" w:rsidP="006760A2">
            <w:pPr>
              <w:pStyle w:val="ListParagraph"/>
              <w:numPr>
                <w:ilvl w:val="0"/>
                <w:numId w:val="6"/>
              </w:numPr>
              <w:rPr>
                <w:sz w:val="20"/>
                <w:szCs w:val="20"/>
              </w:rPr>
            </w:pPr>
            <w:r w:rsidRPr="00930281">
              <w:rPr>
                <w:b/>
                <w:sz w:val="20"/>
                <w:szCs w:val="20"/>
              </w:rPr>
              <w:t>Number:</w:t>
            </w:r>
            <w:r w:rsidRPr="00930281">
              <w:rPr>
                <w:sz w:val="20"/>
                <w:szCs w:val="20"/>
              </w:rPr>
              <w:t xml:space="preserve"> Addition and Subtraction </w:t>
            </w:r>
          </w:p>
          <w:p w14:paraId="46D63D86" w14:textId="77777777" w:rsidR="006760A2" w:rsidRPr="00930281" w:rsidRDefault="00737812" w:rsidP="006760A2">
            <w:pPr>
              <w:pStyle w:val="ListParagraph"/>
              <w:numPr>
                <w:ilvl w:val="0"/>
                <w:numId w:val="21"/>
              </w:numPr>
              <w:rPr>
                <w:sz w:val="20"/>
                <w:szCs w:val="20"/>
              </w:rPr>
            </w:pPr>
            <w:r w:rsidRPr="00930281">
              <w:rPr>
                <w:sz w:val="20"/>
                <w:szCs w:val="20"/>
              </w:rPr>
              <w:t>Using exchange to complete column additions and subtractions.</w:t>
            </w:r>
          </w:p>
          <w:p w14:paraId="55BC3185" w14:textId="77777777" w:rsidR="00737812" w:rsidRPr="00930281" w:rsidRDefault="00737812" w:rsidP="006760A2">
            <w:pPr>
              <w:pStyle w:val="ListParagraph"/>
              <w:numPr>
                <w:ilvl w:val="0"/>
                <w:numId w:val="21"/>
              </w:numPr>
              <w:rPr>
                <w:sz w:val="20"/>
                <w:szCs w:val="20"/>
              </w:rPr>
            </w:pPr>
            <w:r w:rsidRPr="00930281">
              <w:rPr>
                <w:sz w:val="20"/>
                <w:szCs w:val="20"/>
              </w:rPr>
              <w:t>Inverse operations</w:t>
            </w:r>
          </w:p>
          <w:p w14:paraId="04827473" w14:textId="77777777" w:rsidR="00737812" w:rsidRPr="00930281" w:rsidRDefault="00737812" w:rsidP="006760A2">
            <w:pPr>
              <w:pStyle w:val="ListParagraph"/>
              <w:numPr>
                <w:ilvl w:val="0"/>
                <w:numId w:val="21"/>
              </w:numPr>
              <w:rPr>
                <w:sz w:val="20"/>
                <w:szCs w:val="20"/>
              </w:rPr>
            </w:pPr>
            <w:r w:rsidRPr="00930281">
              <w:rPr>
                <w:sz w:val="20"/>
                <w:szCs w:val="20"/>
              </w:rPr>
              <w:t>Adding and subtracting both 2 and 3 digit numbers from a 3 digit number.</w:t>
            </w:r>
          </w:p>
          <w:p w14:paraId="11C1C4C5" w14:textId="0F6E04CC" w:rsidR="00737812" w:rsidRPr="00930281" w:rsidRDefault="00737812" w:rsidP="00737812">
            <w:pPr>
              <w:pStyle w:val="ListParagraph"/>
              <w:numPr>
                <w:ilvl w:val="0"/>
                <w:numId w:val="6"/>
              </w:numPr>
              <w:rPr>
                <w:sz w:val="20"/>
                <w:szCs w:val="20"/>
              </w:rPr>
            </w:pPr>
            <w:r w:rsidRPr="00930281">
              <w:rPr>
                <w:b/>
                <w:sz w:val="20"/>
                <w:szCs w:val="20"/>
              </w:rPr>
              <w:t>Number:</w:t>
            </w:r>
            <w:r w:rsidRPr="00930281">
              <w:rPr>
                <w:sz w:val="20"/>
                <w:szCs w:val="20"/>
              </w:rPr>
              <w:t xml:space="preserve"> Multiplication and Division</w:t>
            </w:r>
          </w:p>
          <w:p w14:paraId="5BD37FDA" w14:textId="6423F91F" w:rsidR="002D392F" w:rsidRPr="00930281" w:rsidRDefault="002D392F" w:rsidP="00737812">
            <w:pPr>
              <w:pStyle w:val="ListParagraph"/>
              <w:numPr>
                <w:ilvl w:val="0"/>
                <w:numId w:val="21"/>
              </w:numPr>
              <w:rPr>
                <w:sz w:val="20"/>
                <w:szCs w:val="20"/>
              </w:rPr>
            </w:pPr>
            <w:r w:rsidRPr="00930281">
              <w:rPr>
                <w:sz w:val="20"/>
                <w:szCs w:val="20"/>
              </w:rPr>
              <w:t>Using arrays.</w:t>
            </w:r>
          </w:p>
          <w:p w14:paraId="02B4D474" w14:textId="0D490A18" w:rsidR="002D392F" w:rsidRPr="00930281" w:rsidRDefault="002D392F" w:rsidP="00737812">
            <w:pPr>
              <w:pStyle w:val="ListParagraph"/>
              <w:numPr>
                <w:ilvl w:val="0"/>
                <w:numId w:val="21"/>
              </w:numPr>
              <w:rPr>
                <w:sz w:val="20"/>
                <w:szCs w:val="20"/>
              </w:rPr>
            </w:pPr>
            <w:r w:rsidRPr="00930281">
              <w:rPr>
                <w:sz w:val="20"/>
                <w:szCs w:val="20"/>
              </w:rPr>
              <w:t>Developing knowledge of the 2, 5, 10, 3, 4 and 8 times table.</w:t>
            </w:r>
          </w:p>
          <w:p w14:paraId="3893DF7C" w14:textId="5B86C229" w:rsidR="00737812" w:rsidRPr="00930281" w:rsidRDefault="002D392F" w:rsidP="00737812">
            <w:pPr>
              <w:pStyle w:val="ListParagraph"/>
              <w:numPr>
                <w:ilvl w:val="0"/>
                <w:numId w:val="21"/>
              </w:numPr>
              <w:rPr>
                <w:sz w:val="20"/>
                <w:szCs w:val="20"/>
              </w:rPr>
            </w:pPr>
            <w:r w:rsidRPr="00930281">
              <w:rPr>
                <w:sz w:val="20"/>
                <w:szCs w:val="20"/>
              </w:rPr>
              <w:t>Multiplying and dividing by 2, 5, 10, 3, 4 and 8.</w:t>
            </w:r>
          </w:p>
          <w:p w14:paraId="4390FD6B" w14:textId="1011FA9F" w:rsidR="00737812" w:rsidRPr="00737812" w:rsidRDefault="00737812" w:rsidP="00737812">
            <w:pPr>
              <w:rPr>
                <w:sz w:val="24"/>
              </w:rPr>
            </w:pPr>
          </w:p>
        </w:tc>
      </w:tr>
      <w:tr w:rsidR="00FA61BE" w14:paraId="52631362" w14:textId="77777777" w:rsidTr="00B4269C">
        <w:trPr>
          <w:trHeight w:val="1084"/>
        </w:trPr>
        <w:tc>
          <w:tcPr>
            <w:tcW w:w="4235" w:type="dxa"/>
            <w:tcBorders>
              <w:top w:val="single" w:sz="18" w:space="0" w:color="2E74B5" w:themeColor="accent5" w:themeShade="BF"/>
              <w:left w:val="single" w:sz="36" w:space="0" w:color="2E74B5" w:themeColor="accent5" w:themeShade="BF"/>
              <w:bottom w:val="single" w:sz="18" w:space="0" w:color="4472C4" w:themeColor="accent1"/>
              <w:right w:val="single" w:sz="18" w:space="0" w:color="4472C4" w:themeColor="accent1"/>
            </w:tcBorders>
            <w:shd w:val="clear" w:color="auto" w:fill="F4DDFF"/>
          </w:tcPr>
          <w:p w14:paraId="6BFB3804" w14:textId="3833B391" w:rsidR="00F86838" w:rsidRDefault="00F73F6B" w:rsidP="00F86838">
            <w:pPr>
              <w:rPr>
                <w:b/>
                <w:sz w:val="24"/>
                <w:szCs w:val="24"/>
              </w:rPr>
            </w:pPr>
            <w:r>
              <w:rPr>
                <w:noProof/>
              </w:rPr>
              <w:drawing>
                <wp:anchor distT="0" distB="0" distL="114300" distR="114300" simplePos="0" relativeHeight="251710976" behindDoc="0" locked="0" layoutInCell="1" allowOverlap="1" wp14:anchorId="2043E2ED" wp14:editId="49940D2C">
                  <wp:simplePos x="0" y="0"/>
                  <wp:positionH relativeFrom="column">
                    <wp:posOffset>1762796</wp:posOffset>
                  </wp:positionH>
                  <wp:positionV relativeFrom="paragraph">
                    <wp:posOffset>53724</wp:posOffset>
                  </wp:positionV>
                  <wp:extent cx="760095" cy="307975"/>
                  <wp:effectExtent l="19050" t="19050" r="20955" b="15875"/>
                  <wp:wrapThrough wrapText="bothSides">
                    <wp:wrapPolygon edited="0">
                      <wp:start x="-541" y="-1336"/>
                      <wp:lineTo x="-541" y="21377"/>
                      <wp:lineTo x="21654" y="21377"/>
                      <wp:lineTo x="21654" y="-1336"/>
                      <wp:lineTo x="-541" y="-1336"/>
                    </wp:wrapPolygon>
                  </wp:wrapThrough>
                  <wp:docPr id="31857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73371" name=""/>
                          <pic:cNvPicPr/>
                        </pic:nvPicPr>
                        <pic:blipFill>
                          <a:blip r:embed="rId13">
                            <a:extLst>
                              <a:ext uri="{28A0092B-C50C-407E-A947-70E740481C1C}">
                                <a14:useLocalDpi xmlns:a14="http://schemas.microsoft.com/office/drawing/2010/main" val="0"/>
                              </a:ext>
                            </a:extLst>
                          </a:blip>
                          <a:stretch>
                            <a:fillRect/>
                          </a:stretch>
                        </pic:blipFill>
                        <pic:spPr>
                          <a:xfrm>
                            <a:off x="0" y="0"/>
                            <a:ext cx="760095" cy="307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86838" w:rsidRPr="00B73B6A">
              <w:rPr>
                <w:b/>
                <w:sz w:val="24"/>
                <w:szCs w:val="24"/>
              </w:rPr>
              <w:t>RSHE</w:t>
            </w:r>
            <w:r w:rsidR="002D392F">
              <w:rPr>
                <w:b/>
                <w:sz w:val="24"/>
                <w:szCs w:val="24"/>
              </w:rPr>
              <w:t>: TenTen</w:t>
            </w:r>
          </w:p>
          <w:p w14:paraId="2A45ADF8" w14:textId="563D3FD1" w:rsidR="007C6794" w:rsidRPr="00AC1B4B" w:rsidRDefault="00133E0F" w:rsidP="007C6794">
            <w:pPr>
              <w:rPr>
                <w:sz w:val="20"/>
                <w:szCs w:val="20"/>
              </w:rPr>
            </w:pPr>
            <w:r w:rsidRPr="00AC1B4B">
              <w:rPr>
                <w:sz w:val="20"/>
                <w:szCs w:val="20"/>
              </w:rPr>
              <w:t>Module 1: Created and Loved by God:</w:t>
            </w:r>
          </w:p>
          <w:p w14:paraId="2978C40C" w14:textId="6292E3A2" w:rsidR="00133E0F" w:rsidRPr="00AC1B4B" w:rsidRDefault="00133E0F" w:rsidP="00B73B6A">
            <w:pPr>
              <w:rPr>
                <w:sz w:val="20"/>
                <w:szCs w:val="20"/>
              </w:rPr>
            </w:pPr>
          </w:p>
          <w:p w14:paraId="5FA8762A" w14:textId="1AABD260" w:rsidR="00FC60A6" w:rsidRPr="00B73B6A" w:rsidRDefault="002D392F" w:rsidP="00B73B6A">
            <w:pPr>
              <w:rPr>
                <w:sz w:val="24"/>
              </w:rPr>
            </w:pPr>
            <w:r w:rsidRPr="00AC1B4B">
              <w:rPr>
                <w:sz w:val="20"/>
                <w:szCs w:val="20"/>
              </w:rPr>
              <w:t>Created and Loved by God explores the individual. Rooted in the teaching that we are made in the image and likeness of God, it helps children to develop an understanding of the importance of valuing themselves as the basis for personal relationships.</w:t>
            </w:r>
          </w:p>
        </w:tc>
        <w:tc>
          <w:tcPr>
            <w:tcW w:w="6499" w:type="dxa"/>
            <w:vMerge/>
            <w:tcBorders>
              <w:left w:val="single" w:sz="18" w:space="0" w:color="4472C4" w:themeColor="accent1"/>
              <w:bottom w:val="single" w:sz="18" w:space="0" w:color="4472C4" w:themeColor="accent1"/>
              <w:right w:val="single" w:sz="18" w:space="0" w:color="4472C4" w:themeColor="accent1"/>
            </w:tcBorders>
            <w:shd w:val="clear" w:color="auto" w:fill="E2EFD9" w:themeFill="accent6" w:themeFillTint="33"/>
          </w:tcPr>
          <w:p w14:paraId="5CCA0C16" w14:textId="77777777" w:rsidR="00F86838" w:rsidRPr="00725A4A" w:rsidRDefault="00F86838" w:rsidP="00CF5295">
            <w:pPr>
              <w:jc w:val="center"/>
              <w:rPr>
                <w:b/>
                <w:sz w:val="24"/>
                <w:szCs w:val="24"/>
              </w:rPr>
            </w:pPr>
          </w:p>
        </w:tc>
        <w:tc>
          <w:tcPr>
            <w:tcW w:w="5001" w:type="dxa"/>
            <w:vMerge/>
            <w:tcBorders>
              <w:left w:val="single" w:sz="18" w:space="0" w:color="4472C4" w:themeColor="accent1"/>
              <w:bottom w:val="single" w:sz="18" w:space="0" w:color="4472C4" w:themeColor="accent1"/>
              <w:right w:val="single" w:sz="36" w:space="0" w:color="2E74B5" w:themeColor="accent5" w:themeShade="BF"/>
            </w:tcBorders>
            <w:shd w:val="clear" w:color="auto" w:fill="FFF2CC" w:themeFill="accent4" w:themeFillTint="33"/>
          </w:tcPr>
          <w:p w14:paraId="4E3E983C" w14:textId="77777777" w:rsidR="00F86838" w:rsidRDefault="00F86838" w:rsidP="00113970">
            <w:pPr>
              <w:rPr>
                <w:noProof/>
              </w:rPr>
            </w:pPr>
          </w:p>
        </w:tc>
      </w:tr>
      <w:tr w:rsidR="00FA61BE" w14:paraId="1A7E394B" w14:textId="77777777" w:rsidTr="00B4269C">
        <w:trPr>
          <w:trHeight w:val="2982"/>
        </w:trPr>
        <w:tc>
          <w:tcPr>
            <w:tcW w:w="4235" w:type="dxa"/>
            <w:tcBorders>
              <w:top w:val="single" w:sz="18" w:space="0" w:color="4472C4" w:themeColor="accent1"/>
              <w:left w:val="single" w:sz="36" w:space="0" w:color="2E74B5" w:themeColor="accent5" w:themeShade="BF"/>
              <w:bottom w:val="single" w:sz="18" w:space="0" w:color="4472C4" w:themeColor="accent1"/>
              <w:right w:val="single" w:sz="18" w:space="0" w:color="4472C4" w:themeColor="accent1"/>
            </w:tcBorders>
            <w:shd w:val="clear" w:color="auto" w:fill="F2F2F2" w:themeFill="background1" w:themeFillShade="F2"/>
          </w:tcPr>
          <w:p w14:paraId="5637EEB3" w14:textId="44DB0BCD" w:rsidR="00685D52" w:rsidRDefault="00B955F2" w:rsidP="00725A4A">
            <w:pPr>
              <w:rPr>
                <w:b/>
                <w:sz w:val="16"/>
                <w:szCs w:val="16"/>
              </w:rPr>
            </w:pPr>
            <w:r>
              <w:rPr>
                <w:noProof/>
              </w:rPr>
              <w:drawing>
                <wp:anchor distT="0" distB="0" distL="114300" distR="114300" simplePos="0" relativeHeight="251666944" behindDoc="0" locked="0" layoutInCell="1" allowOverlap="1" wp14:anchorId="30393BAE" wp14:editId="38146CA7">
                  <wp:simplePos x="0" y="0"/>
                  <wp:positionH relativeFrom="column">
                    <wp:posOffset>635</wp:posOffset>
                  </wp:positionH>
                  <wp:positionV relativeFrom="paragraph">
                    <wp:posOffset>41606</wp:posOffset>
                  </wp:positionV>
                  <wp:extent cx="341630" cy="341630"/>
                  <wp:effectExtent l="0" t="0" r="1270" b="1270"/>
                  <wp:wrapSquare wrapText="bothSides"/>
                  <wp:docPr id="44189913"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F83">
              <w:rPr>
                <w:b/>
                <w:sz w:val="24"/>
                <w:szCs w:val="24"/>
              </w:rPr>
              <w:t xml:space="preserve"> </w:t>
            </w:r>
          </w:p>
          <w:p w14:paraId="1B755866" w14:textId="58CBEF3B" w:rsidR="00725A4A" w:rsidRDefault="00C04F83" w:rsidP="00725A4A">
            <w:pPr>
              <w:rPr>
                <w:b/>
                <w:sz w:val="24"/>
                <w:szCs w:val="24"/>
              </w:rPr>
            </w:pPr>
            <w:r>
              <w:rPr>
                <w:b/>
                <w:sz w:val="24"/>
                <w:szCs w:val="24"/>
              </w:rPr>
              <w:t xml:space="preserve"> </w:t>
            </w:r>
            <w:r w:rsidR="00725A4A" w:rsidRPr="001C3587">
              <w:rPr>
                <w:b/>
                <w:sz w:val="24"/>
                <w:szCs w:val="24"/>
              </w:rPr>
              <w:t>Science</w:t>
            </w:r>
            <w:r w:rsidR="003144FE">
              <w:rPr>
                <w:b/>
                <w:sz w:val="24"/>
                <w:szCs w:val="24"/>
              </w:rPr>
              <w:t xml:space="preserve">:  </w:t>
            </w:r>
            <w:r w:rsidR="006760A2">
              <w:rPr>
                <w:b/>
                <w:sz w:val="24"/>
                <w:szCs w:val="24"/>
              </w:rPr>
              <w:t>Forces and Magnets</w:t>
            </w:r>
          </w:p>
          <w:p w14:paraId="640BCBF4" w14:textId="77B7FCF9" w:rsidR="00B4269C" w:rsidRPr="00AC1B4B" w:rsidRDefault="003144FE" w:rsidP="00215279">
            <w:pPr>
              <w:rPr>
                <w:sz w:val="20"/>
                <w:szCs w:val="20"/>
              </w:rPr>
            </w:pPr>
            <w:r w:rsidRPr="00AC1B4B">
              <w:rPr>
                <w:sz w:val="20"/>
                <w:szCs w:val="20"/>
              </w:rPr>
              <w:t>We will</w:t>
            </w:r>
            <w:r w:rsidR="00B4269C" w:rsidRPr="00AC1B4B">
              <w:rPr>
                <w:sz w:val="20"/>
                <w:szCs w:val="20"/>
              </w:rPr>
              <w:t>:</w:t>
            </w:r>
          </w:p>
          <w:p w14:paraId="4AAEC9A9" w14:textId="16E83D35" w:rsidR="00B4269C" w:rsidRPr="00AC1B4B" w:rsidRDefault="00B4269C" w:rsidP="00B4269C">
            <w:pPr>
              <w:pStyle w:val="ListParagraph"/>
              <w:numPr>
                <w:ilvl w:val="0"/>
                <w:numId w:val="17"/>
              </w:numPr>
              <w:rPr>
                <w:sz w:val="20"/>
                <w:szCs w:val="20"/>
              </w:rPr>
            </w:pPr>
            <w:r w:rsidRPr="00AC1B4B">
              <w:rPr>
                <w:sz w:val="20"/>
                <w:szCs w:val="20"/>
              </w:rPr>
              <w:t>Investigate</w:t>
            </w:r>
            <w:r w:rsidR="006760A2" w:rsidRPr="00AC1B4B">
              <w:rPr>
                <w:sz w:val="20"/>
                <w:szCs w:val="20"/>
              </w:rPr>
              <w:t xml:space="preserve"> different forces and how they work.</w:t>
            </w:r>
          </w:p>
          <w:p w14:paraId="35F17C9B" w14:textId="77777777" w:rsidR="00CB469E" w:rsidRPr="00AC1B4B" w:rsidRDefault="001C3587" w:rsidP="00D9369B">
            <w:pPr>
              <w:pStyle w:val="ListParagraph"/>
              <w:numPr>
                <w:ilvl w:val="0"/>
                <w:numId w:val="17"/>
              </w:numPr>
              <w:rPr>
                <w:sz w:val="20"/>
                <w:szCs w:val="20"/>
              </w:rPr>
            </w:pPr>
            <w:r w:rsidRPr="00AC1B4B">
              <w:rPr>
                <w:sz w:val="20"/>
                <w:szCs w:val="20"/>
              </w:rPr>
              <w:t xml:space="preserve">Explore </w:t>
            </w:r>
            <w:r w:rsidR="006760A2" w:rsidRPr="00AC1B4B">
              <w:rPr>
                <w:sz w:val="20"/>
                <w:szCs w:val="20"/>
              </w:rPr>
              <w:t>different types of magnets</w:t>
            </w:r>
            <w:r w:rsidR="00D9369B" w:rsidRPr="00AC1B4B">
              <w:rPr>
                <w:sz w:val="20"/>
                <w:szCs w:val="20"/>
              </w:rPr>
              <w:t>, learning about the poles, magnetic field and different metals that they attract.</w:t>
            </w:r>
          </w:p>
          <w:p w14:paraId="791505CD" w14:textId="78F5B539" w:rsidR="00D9369B" w:rsidRPr="001C3587" w:rsidRDefault="00D9369B" w:rsidP="00D9369B">
            <w:pPr>
              <w:pStyle w:val="ListParagraph"/>
              <w:numPr>
                <w:ilvl w:val="0"/>
                <w:numId w:val="17"/>
              </w:numPr>
              <w:rPr>
                <w:sz w:val="24"/>
              </w:rPr>
            </w:pPr>
            <w:r w:rsidRPr="00AC1B4B">
              <w:rPr>
                <w:sz w:val="20"/>
                <w:szCs w:val="20"/>
              </w:rPr>
              <w:t>Test the strength of different magnets.</w:t>
            </w:r>
          </w:p>
        </w:tc>
        <w:tc>
          <w:tcPr>
            <w:tcW w:w="6499" w:type="dxa"/>
            <w:tcBorders>
              <w:top w:val="single" w:sz="18" w:space="0" w:color="4472C4" w:themeColor="accent1"/>
              <w:left w:val="single" w:sz="18" w:space="0" w:color="4472C4" w:themeColor="accent1"/>
              <w:bottom w:val="single" w:sz="36" w:space="0" w:color="2E74B5" w:themeColor="accent5" w:themeShade="BF"/>
              <w:right w:val="single" w:sz="18" w:space="0" w:color="4472C4" w:themeColor="accent1"/>
            </w:tcBorders>
            <w:shd w:val="clear" w:color="auto" w:fill="FFD5D5"/>
          </w:tcPr>
          <w:p w14:paraId="368C8C13" w14:textId="3B3C803E" w:rsidR="00725A4A" w:rsidRDefault="00D9369B" w:rsidP="00CB469E">
            <w:pPr>
              <w:rPr>
                <w:b/>
                <w:sz w:val="24"/>
                <w:szCs w:val="24"/>
              </w:rPr>
            </w:pPr>
            <w:r>
              <w:rPr>
                <w:noProof/>
                <w:sz w:val="24"/>
                <w:szCs w:val="24"/>
              </w:rPr>
              <mc:AlternateContent>
                <mc:Choice Requires="wps">
                  <w:drawing>
                    <wp:anchor distT="0" distB="0" distL="114300" distR="114300" simplePos="0" relativeHeight="251699712" behindDoc="0" locked="0" layoutInCell="1" allowOverlap="1" wp14:anchorId="1503CBFC" wp14:editId="44B9C824">
                      <wp:simplePos x="0" y="0"/>
                      <wp:positionH relativeFrom="column">
                        <wp:posOffset>-71120</wp:posOffset>
                      </wp:positionH>
                      <wp:positionV relativeFrom="paragraph">
                        <wp:posOffset>175260</wp:posOffset>
                      </wp:positionV>
                      <wp:extent cx="3993515" cy="1143000"/>
                      <wp:effectExtent l="0" t="0" r="0" b="0"/>
                      <wp:wrapNone/>
                      <wp:docPr id="1621210567" name="Text Box 7"/>
                      <wp:cNvGraphicFramePr/>
                      <a:graphic xmlns:a="http://schemas.openxmlformats.org/drawingml/2006/main">
                        <a:graphicData uri="http://schemas.microsoft.com/office/word/2010/wordprocessingShape">
                          <wps:wsp>
                            <wps:cNvSpPr txBox="1"/>
                            <wps:spPr>
                              <a:xfrm>
                                <a:off x="0" y="0"/>
                                <a:ext cx="3993515" cy="1143000"/>
                              </a:xfrm>
                              <a:prstGeom prst="rect">
                                <a:avLst/>
                              </a:prstGeom>
                              <a:noFill/>
                              <a:ln w="6350">
                                <a:noFill/>
                              </a:ln>
                            </wps:spPr>
                            <wps:txbx>
                              <w:txbxContent>
                                <w:p w14:paraId="17699683" w14:textId="00164BFD" w:rsidR="001C3587" w:rsidRPr="00AC1B4B" w:rsidRDefault="001C3587" w:rsidP="001C3587">
                                  <w:pPr>
                                    <w:rPr>
                                      <w:sz w:val="20"/>
                                      <w:szCs w:val="20"/>
                                    </w:rPr>
                                  </w:pPr>
                                  <w:r w:rsidRPr="00AC1B4B">
                                    <w:rPr>
                                      <w:sz w:val="20"/>
                                      <w:szCs w:val="20"/>
                                    </w:rPr>
                                    <w:t xml:space="preserve">In </w:t>
                                  </w:r>
                                  <w:r w:rsidR="00737812" w:rsidRPr="00AC1B4B">
                                    <w:rPr>
                                      <w:sz w:val="20"/>
                                      <w:szCs w:val="20"/>
                                    </w:rPr>
                                    <w:t xml:space="preserve">geography, </w:t>
                                  </w:r>
                                  <w:r w:rsidRPr="00AC1B4B">
                                    <w:rPr>
                                      <w:sz w:val="20"/>
                                      <w:szCs w:val="20"/>
                                    </w:rPr>
                                    <w:t xml:space="preserve">children will be </w:t>
                                  </w:r>
                                  <w:r w:rsidR="00133E0F" w:rsidRPr="00AC1B4B">
                                    <w:rPr>
                                      <w:sz w:val="20"/>
                                      <w:szCs w:val="20"/>
                                    </w:rPr>
                                    <w:t>exploring:</w:t>
                                  </w:r>
                                </w:p>
                                <w:p w14:paraId="06B98969" w14:textId="3F968915" w:rsidR="00133E0F" w:rsidRPr="00AC1B4B" w:rsidRDefault="00133E0F" w:rsidP="00133E0F">
                                  <w:pPr>
                                    <w:pStyle w:val="ListParagraph"/>
                                    <w:numPr>
                                      <w:ilvl w:val="0"/>
                                      <w:numId w:val="22"/>
                                    </w:numPr>
                                    <w:rPr>
                                      <w:sz w:val="20"/>
                                      <w:szCs w:val="20"/>
                                    </w:rPr>
                                  </w:pPr>
                                  <w:r w:rsidRPr="00AC1B4B">
                                    <w:rPr>
                                      <w:sz w:val="20"/>
                                      <w:szCs w:val="20"/>
                                    </w:rPr>
                                    <w:t>The different layers of the earth.</w:t>
                                  </w:r>
                                </w:p>
                                <w:p w14:paraId="0B806833" w14:textId="114FD54B" w:rsidR="00133E0F" w:rsidRPr="00AC1B4B" w:rsidRDefault="00133E0F" w:rsidP="00133E0F">
                                  <w:pPr>
                                    <w:pStyle w:val="ListParagraph"/>
                                    <w:numPr>
                                      <w:ilvl w:val="0"/>
                                      <w:numId w:val="22"/>
                                    </w:numPr>
                                    <w:rPr>
                                      <w:sz w:val="20"/>
                                      <w:szCs w:val="20"/>
                                    </w:rPr>
                                  </w:pPr>
                                  <w:r w:rsidRPr="00AC1B4B">
                                    <w:rPr>
                                      <w:sz w:val="20"/>
                                      <w:szCs w:val="20"/>
                                    </w:rPr>
                                    <w:t>How tectonic plates work and what they cause.</w:t>
                                  </w:r>
                                </w:p>
                                <w:p w14:paraId="1878C2BA" w14:textId="3EB65DF0" w:rsidR="00133E0F" w:rsidRPr="00AC1B4B" w:rsidRDefault="00133E0F" w:rsidP="00133E0F">
                                  <w:pPr>
                                    <w:pStyle w:val="ListParagraph"/>
                                    <w:numPr>
                                      <w:ilvl w:val="0"/>
                                      <w:numId w:val="22"/>
                                    </w:numPr>
                                    <w:rPr>
                                      <w:sz w:val="20"/>
                                      <w:szCs w:val="20"/>
                                    </w:rPr>
                                  </w:pPr>
                                  <w:r w:rsidRPr="00AC1B4B">
                                    <w:rPr>
                                      <w:sz w:val="20"/>
                                      <w:szCs w:val="20"/>
                                    </w:rPr>
                                    <w:t>How volcanoes are formed and where we can find them.</w:t>
                                  </w:r>
                                </w:p>
                                <w:p w14:paraId="6F0657B2" w14:textId="1B109168" w:rsidR="00D9369B" w:rsidRPr="00AC1B4B" w:rsidRDefault="00D9369B" w:rsidP="00D9369B">
                                  <w:pPr>
                                    <w:pStyle w:val="ListParagraph"/>
                                    <w:numPr>
                                      <w:ilvl w:val="0"/>
                                      <w:numId w:val="22"/>
                                    </w:numPr>
                                    <w:rPr>
                                      <w:sz w:val="20"/>
                                      <w:szCs w:val="20"/>
                                    </w:rPr>
                                  </w:pPr>
                                  <w:r w:rsidRPr="00AC1B4B">
                                    <w:rPr>
                                      <w:sz w:val="20"/>
                                      <w:szCs w:val="20"/>
                                    </w:rPr>
                                    <w:t>How earthquakes occur and the effects they have e.g. tsunamis.</w:t>
                                  </w:r>
                                </w:p>
                                <w:p w14:paraId="7CA2077E" w14:textId="77777777" w:rsidR="00D9369B" w:rsidRDefault="00D9369B" w:rsidP="00133E0F">
                                  <w:pPr>
                                    <w:pStyle w:val="ListParagraph"/>
                                    <w:numPr>
                                      <w:ilvl w:val="0"/>
                                      <w:numId w:val="22"/>
                                    </w:numPr>
                                    <w:rPr>
                                      <w:sz w:val="24"/>
                                      <w:szCs w:val="24"/>
                                    </w:rPr>
                                  </w:pPr>
                                </w:p>
                                <w:p w14:paraId="79B5C470" w14:textId="77777777" w:rsidR="00133E0F" w:rsidRDefault="00133E0F" w:rsidP="00133E0F">
                                  <w:pPr>
                                    <w:rPr>
                                      <w:sz w:val="24"/>
                                      <w:szCs w:val="24"/>
                                    </w:rPr>
                                  </w:pPr>
                                </w:p>
                                <w:p w14:paraId="6FAD5128" w14:textId="77777777" w:rsidR="00133E0F" w:rsidRPr="00133E0F" w:rsidRDefault="00133E0F" w:rsidP="00133E0F">
                                  <w:pPr>
                                    <w:rPr>
                                      <w:sz w:val="24"/>
                                      <w:szCs w:val="24"/>
                                    </w:rPr>
                                  </w:pPr>
                                </w:p>
                                <w:p w14:paraId="693D7268" w14:textId="77777777" w:rsidR="001C3587" w:rsidRDefault="001C3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3CBFC" id="Text Box 7" o:spid="_x0000_s1027" type="#_x0000_t202" style="position:absolute;margin-left:-5.6pt;margin-top:13.8pt;width:314.45pt;height:90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" filled="f" stroked="f" strokeweight=".5pt">
                      <v:textbox>
                        <w:txbxContent>
                          <w:p w14:paraId="17699683" w14:textId="00164BFD" w:rsidR="001C3587" w:rsidRPr="00AC1B4B" w:rsidRDefault="001C3587" w:rsidP="001C3587">
                            <w:pPr>
                              <w:rPr>
                                <w:sz w:val="20"/>
                                <w:szCs w:val="20"/>
                              </w:rPr>
                            </w:pPr>
                            <w:r w:rsidRPr="00AC1B4B">
                              <w:rPr>
                                <w:sz w:val="20"/>
                                <w:szCs w:val="20"/>
                              </w:rPr>
                              <w:t xml:space="preserve">In </w:t>
                            </w:r>
                            <w:r w:rsidR="00737812" w:rsidRPr="00AC1B4B">
                              <w:rPr>
                                <w:sz w:val="20"/>
                                <w:szCs w:val="20"/>
                              </w:rPr>
                              <w:t xml:space="preserve">geography, </w:t>
                            </w:r>
                            <w:r w:rsidRPr="00AC1B4B">
                              <w:rPr>
                                <w:sz w:val="20"/>
                                <w:szCs w:val="20"/>
                              </w:rPr>
                              <w:t xml:space="preserve">children will be </w:t>
                            </w:r>
                            <w:r w:rsidR="00133E0F" w:rsidRPr="00AC1B4B">
                              <w:rPr>
                                <w:sz w:val="20"/>
                                <w:szCs w:val="20"/>
                              </w:rPr>
                              <w:t>exploring:</w:t>
                            </w:r>
                          </w:p>
                          <w:p w14:paraId="06B98969" w14:textId="3F968915" w:rsidR="00133E0F" w:rsidRPr="00AC1B4B" w:rsidRDefault="00133E0F" w:rsidP="00133E0F">
                            <w:pPr>
                              <w:pStyle w:val="ListParagraph"/>
                              <w:numPr>
                                <w:ilvl w:val="0"/>
                                <w:numId w:val="22"/>
                              </w:numPr>
                              <w:rPr>
                                <w:sz w:val="20"/>
                                <w:szCs w:val="20"/>
                              </w:rPr>
                            </w:pPr>
                            <w:r w:rsidRPr="00AC1B4B">
                              <w:rPr>
                                <w:sz w:val="20"/>
                                <w:szCs w:val="20"/>
                              </w:rPr>
                              <w:t>The different layers of the earth.</w:t>
                            </w:r>
                          </w:p>
                          <w:p w14:paraId="0B806833" w14:textId="114FD54B" w:rsidR="00133E0F" w:rsidRPr="00AC1B4B" w:rsidRDefault="00133E0F" w:rsidP="00133E0F">
                            <w:pPr>
                              <w:pStyle w:val="ListParagraph"/>
                              <w:numPr>
                                <w:ilvl w:val="0"/>
                                <w:numId w:val="22"/>
                              </w:numPr>
                              <w:rPr>
                                <w:sz w:val="20"/>
                                <w:szCs w:val="20"/>
                              </w:rPr>
                            </w:pPr>
                            <w:r w:rsidRPr="00AC1B4B">
                              <w:rPr>
                                <w:sz w:val="20"/>
                                <w:szCs w:val="20"/>
                              </w:rPr>
                              <w:t>How tectonic plates work and what they cause.</w:t>
                            </w:r>
                          </w:p>
                          <w:p w14:paraId="1878C2BA" w14:textId="3EB65DF0" w:rsidR="00133E0F" w:rsidRPr="00AC1B4B" w:rsidRDefault="00133E0F" w:rsidP="00133E0F">
                            <w:pPr>
                              <w:pStyle w:val="ListParagraph"/>
                              <w:numPr>
                                <w:ilvl w:val="0"/>
                                <w:numId w:val="22"/>
                              </w:numPr>
                              <w:rPr>
                                <w:sz w:val="20"/>
                                <w:szCs w:val="20"/>
                              </w:rPr>
                            </w:pPr>
                            <w:r w:rsidRPr="00AC1B4B">
                              <w:rPr>
                                <w:sz w:val="20"/>
                                <w:szCs w:val="20"/>
                              </w:rPr>
                              <w:t>How volcanoes are formed and where we can find them.</w:t>
                            </w:r>
                          </w:p>
                          <w:p w14:paraId="6F0657B2" w14:textId="1B109168" w:rsidR="00D9369B" w:rsidRPr="00AC1B4B" w:rsidRDefault="00D9369B" w:rsidP="00D9369B">
                            <w:pPr>
                              <w:pStyle w:val="ListParagraph"/>
                              <w:numPr>
                                <w:ilvl w:val="0"/>
                                <w:numId w:val="22"/>
                              </w:numPr>
                              <w:rPr>
                                <w:sz w:val="20"/>
                                <w:szCs w:val="20"/>
                              </w:rPr>
                            </w:pPr>
                            <w:r w:rsidRPr="00AC1B4B">
                              <w:rPr>
                                <w:sz w:val="20"/>
                                <w:szCs w:val="20"/>
                              </w:rPr>
                              <w:t>How earthquakes occur and the effects they have e.g. tsunamis.</w:t>
                            </w:r>
                          </w:p>
                          <w:p w14:paraId="7CA2077E" w14:textId="77777777" w:rsidR="00D9369B" w:rsidRDefault="00D9369B" w:rsidP="00133E0F">
                            <w:pPr>
                              <w:pStyle w:val="ListParagraph"/>
                              <w:numPr>
                                <w:ilvl w:val="0"/>
                                <w:numId w:val="22"/>
                              </w:numPr>
                              <w:rPr>
                                <w:sz w:val="24"/>
                                <w:szCs w:val="24"/>
                              </w:rPr>
                            </w:pPr>
                          </w:p>
                          <w:p w14:paraId="79B5C470" w14:textId="77777777" w:rsidR="00133E0F" w:rsidRDefault="00133E0F" w:rsidP="00133E0F">
                            <w:pPr>
                              <w:rPr>
                                <w:sz w:val="24"/>
                                <w:szCs w:val="24"/>
                              </w:rPr>
                            </w:pPr>
                          </w:p>
                          <w:p w14:paraId="6FAD5128" w14:textId="77777777" w:rsidR="00133E0F" w:rsidRPr="00133E0F" w:rsidRDefault="00133E0F" w:rsidP="00133E0F">
                            <w:pPr>
                              <w:rPr>
                                <w:sz w:val="24"/>
                                <w:szCs w:val="24"/>
                              </w:rPr>
                            </w:pPr>
                          </w:p>
                          <w:p w14:paraId="693D7268" w14:textId="77777777" w:rsidR="001C3587" w:rsidRDefault="001C3587"/>
                        </w:txbxContent>
                      </v:textbox>
                    </v:shape>
                  </w:pict>
                </mc:Fallback>
              </mc:AlternateContent>
            </w:r>
            <w:r>
              <w:rPr>
                <w:noProof/>
              </w:rPr>
              <w:drawing>
                <wp:anchor distT="0" distB="0" distL="114300" distR="114300" simplePos="0" relativeHeight="251704832" behindDoc="1" locked="0" layoutInCell="1" allowOverlap="1" wp14:anchorId="02CB411D" wp14:editId="46621A1E">
                  <wp:simplePos x="0" y="0"/>
                  <wp:positionH relativeFrom="column">
                    <wp:posOffset>3346403</wp:posOffset>
                  </wp:positionH>
                  <wp:positionV relativeFrom="page">
                    <wp:posOffset>20955</wp:posOffset>
                  </wp:positionV>
                  <wp:extent cx="680720" cy="680720"/>
                  <wp:effectExtent l="0" t="0" r="5080" b="5080"/>
                  <wp:wrapTight wrapText="bothSides">
                    <wp:wrapPolygon edited="0">
                      <wp:start x="0" y="0"/>
                      <wp:lineTo x="0" y="21157"/>
                      <wp:lineTo x="21157" y="21157"/>
                      <wp:lineTo x="21157" y="0"/>
                      <wp:lineTo x="0" y="0"/>
                    </wp:wrapPolygon>
                  </wp:wrapTight>
                  <wp:docPr id="1601906153" name="Picture 5" descr="Volcano facts an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cano facts and inform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0A2">
              <w:rPr>
                <w:b/>
                <w:sz w:val="24"/>
                <w:szCs w:val="24"/>
              </w:rPr>
              <w:t>Geography</w:t>
            </w:r>
            <w:r w:rsidR="007C6794">
              <w:rPr>
                <w:b/>
                <w:sz w:val="24"/>
                <w:szCs w:val="24"/>
              </w:rPr>
              <w:t xml:space="preserve">: </w:t>
            </w:r>
            <w:r w:rsidR="00954F4D">
              <w:rPr>
                <w:b/>
                <w:sz w:val="24"/>
                <w:szCs w:val="24"/>
              </w:rPr>
              <w:t xml:space="preserve">Volcanoes, earthquakes, Tsunamis </w:t>
            </w:r>
          </w:p>
          <w:p w14:paraId="2F88B47D" w14:textId="714CC58D" w:rsidR="00CB469E" w:rsidRPr="00CB469E" w:rsidRDefault="00CB469E" w:rsidP="00CB469E">
            <w:pPr>
              <w:rPr>
                <w:sz w:val="24"/>
                <w:szCs w:val="24"/>
              </w:rPr>
            </w:pPr>
          </w:p>
          <w:p w14:paraId="70C6DEE5" w14:textId="300973DD" w:rsidR="001C3587" w:rsidRPr="001C3587" w:rsidRDefault="001C3587" w:rsidP="001C3587">
            <w:pPr>
              <w:rPr>
                <w:sz w:val="24"/>
                <w:szCs w:val="24"/>
              </w:rPr>
            </w:pPr>
          </w:p>
          <w:p w14:paraId="7E829049" w14:textId="20408509" w:rsidR="001C3587" w:rsidRPr="001C3587" w:rsidRDefault="001C3587" w:rsidP="001C3587">
            <w:pPr>
              <w:rPr>
                <w:sz w:val="24"/>
                <w:szCs w:val="24"/>
              </w:rPr>
            </w:pPr>
          </w:p>
          <w:p w14:paraId="262BCEF6" w14:textId="0663389A" w:rsidR="001C3587" w:rsidRPr="001C3587" w:rsidRDefault="001C3587" w:rsidP="001C3587">
            <w:pPr>
              <w:rPr>
                <w:sz w:val="24"/>
                <w:szCs w:val="24"/>
              </w:rPr>
            </w:pPr>
          </w:p>
          <w:p w14:paraId="4DB47B14" w14:textId="3051427E" w:rsidR="001C3587" w:rsidRPr="001C3587" w:rsidRDefault="001C3587" w:rsidP="001C3587">
            <w:pPr>
              <w:tabs>
                <w:tab w:val="left" w:pos="2220"/>
              </w:tabs>
              <w:rPr>
                <w:sz w:val="24"/>
                <w:szCs w:val="24"/>
              </w:rPr>
            </w:pPr>
          </w:p>
        </w:tc>
        <w:tc>
          <w:tcPr>
            <w:tcW w:w="5001" w:type="dxa"/>
            <w:tcBorders>
              <w:top w:val="single" w:sz="18" w:space="0" w:color="4472C4" w:themeColor="accent1"/>
              <w:left w:val="single" w:sz="18" w:space="0" w:color="4472C4" w:themeColor="accent1"/>
              <w:bottom w:val="single" w:sz="18" w:space="0" w:color="4472C4" w:themeColor="accent1"/>
              <w:right w:val="single" w:sz="36" w:space="0" w:color="2E74B5" w:themeColor="accent5" w:themeShade="BF"/>
            </w:tcBorders>
            <w:shd w:val="clear" w:color="auto" w:fill="F2F2F2" w:themeFill="background1" w:themeFillShade="F2"/>
          </w:tcPr>
          <w:p w14:paraId="582909DF" w14:textId="5EAB370E" w:rsidR="00685D52" w:rsidRDefault="00D9369B" w:rsidP="00215279">
            <w:pPr>
              <w:rPr>
                <w:b/>
                <w:sz w:val="16"/>
                <w:szCs w:val="16"/>
              </w:rPr>
            </w:pPr>
            <w:r w:rsidRPr="001F6B24">
              <w:rPr>
                <w:noProof/>
              </w:rPr>
              <w:drawing>
                <wp:anchor distT="0" distB="0" distL="114300" distR="114300" simplePos="0" relativeHeight="251706880" behindDoc="1" locked="0" layoutInCell="1" allowOverlap="1" wp14:anchorId="696C0A8C" wp14:editId="523F2F36">
                  <wp:simplePos x="0" y="0"/>
                  <wp:positionH relativeFrom="column">
                    <wp:posOffset>-10220</wp:posOffset>
                  </wp:positionH>
                  <wp:positionV relativeFrom="page">
                    <wp:posOffset>23351</wp:posOffset>
                  </wp:positionV>
                  <wp:extent cx="304800" cy="383540"/>
                  <wp:effectExtent l="19050" t="19050" r="19050" b="16510"/>
                  <wp:wrapTight wrapText="bothSides">
                    <wp:wrapPolygon edited="0">
                      <wp:start x="-1350" y="-1073"/>
                      <wp:lineTo x="-1350" y="21457"/>
                      <wp:lineTo x="21600" y="21457"/>
                      <wp:lineTo x="21600" y="-1073"/>
                      <wp:lineTo x="-1350" y="-1073"/>
                    </wp:wrapPolygon>
                  </wp:wrapTight>
                  <wp:docPr id="537864091" name="Picture 1" descr="Nancledra Primary School - Desig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cledra Primary School - Design and Technolog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83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55BA68" w14:textId="5989E42A" w:rsidR="009904B6" w:rsidRPr="00133E0F" w:rsidRDefault="006760A2" w:rsidP="00133E0F">
            <w:pPr>
              <w:rPr>
                <w:b/>
                <w:bCs/>
              </w:rPr>
            </w:pPr>
            <w:r w:rsidRPr="00133E0F">
              <w:rPr>
                <w:b/>
                <w:bCs/>
              </w:rPr>
              <w:t>DT:</w:t>
            </w:r>
            <w:r w:rsidR="00954F4D" w:rsidRPr="00133E0F">
              <w:rPr>
                <w:b/>
                <w:bCs/>
              </w:rPr>
              <w:t xml:space="preserve"> Structures</w:t>
            </w:r>
          </w:p>
          <w:p w14:paraId="0935C3D2" w14:textId="39880733" w:rsidR="00C06D33" w:rsidRPr="00AC1B4B" w:rsidRDefault="00C06D33" w:rsidP="00685D52">
            <w:pPr>
              <w:pStyle w:val="ListParagraph"/>
              <w:spacing w:after="160" w:line="259" w:lineRule="auto"/>
              <w:ind w:left="0" w:firstLine="41"/>
              <w:rPr>
                <w:sz w:val="20"/>
                <w:szCs w:val="20"/>
              </w:rPr>
            </w:pPr>
            <w:r w:rsidRPr="00AC1B4B">
              <w:rPr>
                <w:sz w:val="20"/>
                <w:szCs w:val="20"/>
              </w:rPr>
              <w:t xml:space="preserve">In </w:t>
            </w:r>
            <w:r w:rsidR="00D9369B" w:rsidRPr="00AC1B4B">
              <w:rPr>
                <w:sz w:val="20"/>
                <w:szCs w:val="20"/>
              </w:rPr>
              <w:t>DT</w:t>
            </w:r>
            <w:r w:rsidRPr="00AC1B4B">
              <w:rPr>
                <w:sz w:val="20"/>
                <w:szCs w:val="20"/>
              </w:rPr>
              <w:t xml:space="preserve"> we will:</w:t>
            </w:r>
          </w:p>
          <w:p w14:paraId="60A47861" w14:textId="22435D39" w:rsidR="001C3587" w:rsidRPr="00AC1B4B" w:rsidRDefault="00D9369B" w:rsidP="001C3587">
            <w:pPr>
              <w:pStyle w:val="ListParagraph"/>
              <w:numPr>
                <w:ilvl w:val="0"/>
                <w:numId w:val="17"/>
              </w:numPr>
              <w:rPr>
                <w:sz w:val="20"/>
                <w:szCs w:val="20"/>
              </w:rPr>
            </w:pPr>
            <w:r w:rsidRPr="00AC1B4B">
              <w:rPr>
                <w:sz w:val="20"/>
                <w:szCs w:val="20"/>
              </w:rPr>
              <w:t>Understand different structures are suitable for different purposes.</w:t>
            </w:r>
          </w:p>
          <w:p w14:paraId="7BBE88CF" w14:textId="77777777" w:rsidR="00D9369B" w:rsidRPr="00AC1B4B" w:rsidRDefault="00D9369B" w:rsidP="001C3587">
            <w:pPr>
              <w:pStyle w:val="ListParagraph"/>
              <w:numPr>
                <w:ilvl w:val="0"/>
                <w:numId w:val="17"/>
              </w:numPr>
              <w:rPr>
                <w:sz w:val="20"/>
                <w:szCs w:val="20"/>
              </w:rPr>
            </w:pPr>
            <w:r w:rsidRPr="00AC1B4B">
              <w:rPr>
                <w:sz w:val="20"/>
                <w:szCs w:val="20"/>
              </w:rPr>
              <w:t>Learn about the qualities of a good structure.</w:t>
            </w:r>
          </w:p>
          <w:p w14:paraId="05F44555" w14:textId="5158056F" w:rsidR="00D9369B" w:rsidRPr="00AC1B4B" w:rsidRDefault="00D9369B" w:rsidP="00D9369B">
            <w:pPr>
              <w:pStyle w:val="ListParagraph"/>
              <w:numPr>
                <w:ilvl w:val="0"/>
                <w:numId w:val="17"/>
              </w:numPr>
              <w:rPr>
                <w:sz w:val="20"/>
                <w:szCs w:val="20"/>
              </w:rPr>
            </w:pPr>
            <w:r w:rsidRPr="00AC1B4B">
              <w:rPr>
                <w:sz w:val="20"/>
                <w:szCs w:val="20"/>
              </w:rPr>
              <w:t>Create our own nets.</w:t>
            </w:r>
          </w:p>
          <w:p w14:paraId="3D4851FD" w14:textId="005EB12A" w:rsidR="00D9369B" w:rsidRPr="001C3587" w:rsidRDefault="00D9369B" w:rsidP="00D9369B">
            <w:pPr>
              <w:pStyle w:val="ListParagraph"/>
              <w:numPr>
                <w:ilvl w:val="0"/>
                <w:numId w:val="17"/>
              </w:numPr>
            </w:pPr>
            <w:r w:rsidRPr="00AC1B4B">
              <w:rPr>
                <w:sz w:val="20"/>
                <w:szCs w:val="20"/>
              </w:rPr>
              <w:t>Use our knowledge of structures and nets to design, make, create and evaluate our own castles.</w:t>
            </w:r>
          </w:p>
        </w:tc>
      </w:tr>
      <w:tr w:rsidR="00FA61BE" w14:paraId="2CD0AABC" w14:textId="77777777" w:rsidTr="00B4269C">
        <w:tc>
          <w:tcPr>
            <w:tcW w:w="4235" w:type="dxa"/>
            <w:tcBorders>
              <w:top w:val="single" w:sz="18" w:space="0" w:color="4472C4" w:themeColor="accent1"/>
              <w:left w:val="single" w:sz="36" w:space="0" w:color="2E74B5" w:themeColor="accent5" w:themeShade="BF"/>
              <w:bottom w:val="single" w:sz="18" w:space="0" w:color="4472C4" w:themeColor="accent1"/>
              <w:right w:val="single" w:sz="36" w:space="0" w:color="2E74B5" w:themeColor="accent5" w:themeShade="BF"/>
            </w:tcBorders>
            <w:shd w:val="clear" w:color="auto" w:fill="DEEAF6" w:themeFill="accent5" w:themeFillTint="33"/>
          </w:tcPr>
          <w:p w14:paraId="7768B8AD" w14:textId="5B7F7B66" w:rsidR="00FA61BE" w:rsidRPr="00AC1B4B" w:rsidRDefault="00FA61BE" w:rsidP="00725A4A">
            <w:pPr>
              <w:rPr>
                <w:b/>
                <w:sz w:val="20"/>
                <w:szCs w:val="20"/>
              </w:rPr>
            </w:pPr>
            <w:r w:rsidRPr="00AC1B4B">
              <w:rPr>
                <w:noProof/>
                <w:sz w:val="20"/>
                <w:szCs w:val="20"/>
              </w:rPr>
              <w:drawing>
                <wp:anchor distT="0" distB="0" distL="114300" distR="114300" simplePos="0" relativeHeight="251642368" behindDoc="0" locked="0" layoutInCell="1" allowOverlap="1" wp14:anchorId="4359C324" wp14:editId="06309E4C">
                  <wp:simplePos x="0" y="0"/>
                  <wp:positionH relativeFrom="column">
                    <wp:posOffset>1289243</wp:posOffset>
                  </wp:positionH>
                  <wp:positionV relativeFrom="paragraph">
                    <wp:posOffset>21535</wp:posOffset>
                  </wp:positionV>
                  <wp:extent cx="1161415" cy="681355"/>
                  <wp:effectExtent l="0" t="0" r="635" b="4445"/>
                  <wp:wrapThrough wrapText="bothSides">
                    <wp:wrapPolygon edited="0">
                      <wp:start x="0" y="0"/>
                      <wp:lineTo x="0" y="21137"/>
                      <wp:lineTo x="21258" y="21137"/>
                      <wp:lineTo x="21258" y="0"/>
                      <wp:lineTo x="0" y="0"/>
                    </wp:wrapPolygon>
                  </wp:wrapThrough>
                  <wp:docPr id="12182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957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1415" cy="681355"/>
                          </a:xfrm>
                          <a:prstGeom prst="rect">
                            <a:avLst/>
                          </a:prstGeom>
                        </pic:spPr>
                      </pic:pic>
                    </a:graphicData>
                  </a:graphic>
                  <wp14:sizeRelH relativeFrom="page">
                    <wp14:pctWidth>0</wp14:pctWidth>
                  </wp14:sizeRelH>
                  <wp14:sizeRelV relativeFrom="page">
                    <wp14:pctHeight>0</wp14:pctHeight>
                  </wp14:sizeRelV>
                </wp:anchor>
              </w:drawing>
            </w:r>
            <w:r w:rsidRPr="00AC1B4B">
              <w:rPr>
                <w:b/>
                <w:sz w:val="20"/>
                <w:szCs w:val="20"/>
              </w:rPr>
              <w:t>PE</w:t>
            </w:r>
          </w:p>
          <w:p w14:paraId="74AF2C45" w14:textId="6E3B1497" w:rsidR="006714EA" w:rsidRPr="00AC1B4B" w:rsidRDefault="00FA61BE" w:rsidP="005C4C18">
            <w:pPr>
              <w:rPr>
                <w:sz w:val="20"/>
                <w:szCs w:val="20"/>
              </w:rPr>
            </w:pPr>
            <w:r w:rsidRPr="00AC1B4B">
              <w:rPr>
                <w:sz w:val="20"/>
                <w:szCs w:val="20"/>
              </w:rPr>
              <w:t>Mondays</w:t>
            </w:r>
            <w:r w:rsidR="005C4C18" w:rsidRPr="00AC1B4B">
              <w:rPr>
                <w:sz w:val="20"/>
                <w:szCs w:val="20"/>
              </w:rPr>
              <w:t>:</w:t>
            </w:r>
          </w:p>
          <w:p w14:paraId="674F6EFF" w14:textId="5BF96234" w:rsidR="007D0CF6" w:rsidRPr="00AC1B4B" w:rsidRDefault="006760A2" w:rsidP="007D0CF6">
            <w:pPr>
              <w:pStyle w:val="ListParagraph"/>
              <w:numPr>
                <w:ilvl w:val="0"/>
                <w:numId w:val="20"/>
              </w:numPr>
              <w:rPr>
                <w:sz w:val="20"/>
                <w:szCs w:val="20"/>
              </w:rPr>
            </w:pPr>
            <w:r w:rsidRPr="00AC1B4B">
              <w:rPr>
                <w:sz w:val="20"/>
                <w:szCs w:val="20"/>
              </w:rPr>
              <w:t>Children will</w:t>
            </w:r>
            <w:r w:rsidR="0099317E">
              <w:rPr>
                <w:sz w:val="20"/>
                <w:szCs w:val="20"/>
              </w:rPr>
              <w:t xml:space="preserve"> </w:t>
            </w:r>
            <w:r w:rsidRPr="00AC1B4B">
              <w:rPr>
                <w:sz w:val="20"/>
                <w:szCs w:val="20"/>
              </w:rPr>
              <w:t>be developing their gymnastics skills, focussing on</w:t>
            </w:r>
            <w:r w:rsidR="00133E0F" w:rsidRPr="00AC1B4B">
              <w:rPr>
                <w:sz w:val="20"/>
                <w:szCs w:val="20"/>
              </w:rPr>
              <w:t xml:space="preserve"> how they travel and different balances they can make.</w:t>
            </w:r>
          </w:p>
          <w:p w14:paraId="132D935E" w14:textId="2426A95B" w:rsidR="005C4C18" w:rsidRPr="00AC1B4B" w:rsidRDefault="00D371B3" w:rsidP="007D0CF6">
            <w:pPr>
              <w:rPr>
                <w:sz w:val="20"/>
                <w:szCs w:val="20"/>
              </w:rPr>
            </w:pPr>
            <w:r w:rsidRPr="00AC1B4B">
              <w:rPr>
                <w:sz w:val="20"/>
                <w:szCs w:val="20"/>
              </w:rPr>
              <w:t>Thursdays</w:t>
            </w:r>
            <w:r w:rsidR="005C4C18" w:rsidRPr="00AC1B4B">
              <w:rPr>
                <w:sz w:val="20"/>
                <w:szCs w:val="20"/>
              </w:rPr>
              <w:t>:</w:t>
            </w:r>
          </w:p>
          <w:p w14:paraId="1E4C4BFB" w14:textId="60E40059" w:rsidR="005C4C18" w:rsidRPr="00AC1B4B" w:rsidRDefault="005C4C18" w:rsidP="005C4C18">
            <w:pPr>
              <w:pStyle w:val="ListParagraph"/>
              <w:numPr>
                <w:ilvl w:val="0"/>
                <w:numId w:val="20"/>
              </w:numPr>
              <w:rPr>
                <w:sz w:val="20"/>
                <w:szCs w:val="20"/>
              </w:rPr>
            </w:pPr>
            <w:r w:rsidRPr="00AC1B4B">
              <w:rPr>
                <w:sz w:val="20"/>
                <w:szCs w:val="20"/>
              </w:rPr>
              <w:lastRenderedPageBreak/>
              <w:t xml:space="preserve">Children will be </w:t>
            </w:r>
            <w:r w:rsidR="006760A2" w:rsidRPr="00AC1B4B">
              <w:rPr>
                <w:sz w:val="20"/>
                <w:szCs w:val="20"/>
              </w:rPr>
              <w:t>developing their cricket skills, beginning to understand the basic rules and the different roles e.g. batter, fielder, umpire.</w:t>
            </w:r>
          </w:p>
        </w:tc>
        <w:tc>
          <w:tcPr>
            <w:tcW w:w="6499" w:type="dxa"/>
            <w:vMerge w:val="restart"/>
            <w:tcBorders>
              <w:top w:val="single" w:sz="36" w:space="0" w:color="2E74B5" w:themeColor="accent5" w:themeShade="BF"/>
              <w:left w:val="single" w:sz="36" w:space="0" w:color="2E74B5" w:themeColor="accent5" w:themeShade="BF"/>
              <w:right w:val="single" w:sz="36" w:space="0" w:color="2E74B5" w:themeColor="accent5" w:themeShade="BF"/>
            </w:tcBorders>
            <w:shd w:val="clear" w:color="auto" w:fill="B4C6E7" w:themeFill="accent1" w:themeFillTint="66"/>
          </w:tcPr>
          <w:p w14:paraId="06032814" w14:textId="5E1D74F1" w:rsidR="000E4047" w:rsidRPr="00AC1B4B" w:rsidRDefault="00FA61BE" w:rsidP="00AC1B4B">
            <w:pPr>
              <w:widowControl w:val="0"/>
              <w:rPr>
                <w:b/>
                <w:bCs/>
                <w:sz w:val="20"/>
                <w:szCs w:val="20"/>
              </w:rPr>
            </w:pPr>
            <w:r w:rsidRPr="00AC1B4B">
              <w:rPr>
                <w:b/>
                <w:bCs/>
                <w:sz w:val="20"/>
                <w:szCs w:val="20"/>
              </w:rPr>
              <w:lastRenderedPageBreak/>
              <w:t>Key Dates</w:t>
            </w:r>
            <w:r w:rsidR="00AC1B4B">
              <w:rPr>
                <w:b/>
                <w:bCs/>
                <w:sz w:val="20"/>
                <w:szCs w:val="20"/>
              </w:rPr>
              <w:t xml:space="preserve"> - V</w:t>
            </w:r>
            <w:r w:rsidR="000E4047" w:rsidRPr="00AC1B4B">
              <w:rPr>
                <w:b/>
                <w:sz w:val="20"/>
                <w:szCs w:val="20"/>
              </w:rPr>
              <w:t>isits and Visitors</w:t>
            </w:r>
          </w:p>
          <w:p w14:paraId="1475DB2C" w14:textId="77777777" w:rsidR="006E76CE" w:rsidRPr="00AC1B4B" w:rsidRDefault="006E76CE" w:rsidP="006E76CE">
            <w:pPr>
              <w:pStyle w:val="ListParagraph"/>
              <w:numPr>
                <w:ilvl w:val="0"/>
                <w:numId w:val="11"/>
              </w:numPr>
              <w:rPr>
                <w:sz w:val="20"/>
                <w:szCs w:val="20"/>
              </w:rPr>
            </w:pPr>
            <w:r w:rsidRPr="00AC1B4B">
              <w:rPr>
                <w:sz w:val="20"/>
                <w:szCs w:val="20"/>
              </w:rPr>
              <w:t>Jack and the Beanstalk Pantomime 28</w:t>
            </w:r>
            <w:r w:rsidRPr="00AC1B4B">
              <w:rPr>
                <w:sz w:val="20"/>
                <w:szCs w:val="20"/>
                <w:vertAlign w:val="superscript"/>
              </w:rPr>
              <w:t>th</w:t>
            </w:r>
            <w:r w:rsidRPr="00AC1B4B">
              <w:rPr>
                <w:sz w:val="20"/>
                <w:szCs w:val="20"/>
              </w:rPr>
              <w:t xml:space="preserve"> November</w:t>
            </w:r>
          </w:p>
          <w:p w14:paraId="478615F3" w14:textId="15053E0A" w:rsidR="00566630" w:rsidRPr="00AC1B4B" w:rsidRDefault="00211911" w:rsidP="006E76CE">
            <w:pPr>
              <w:pStyle w:val="ListParagraph"/>
              <w:numPr>
                <w:ilvl w:val="0"/>
                <w:numId w:val="11"/>
              </w:numPr>
              <w:rPr>
                <w:sz w:val="20"/>
                <w:szCs w:val="20"/>
              </w:rPr>
            </w:pPr>
            <w:r w:rsidRPr="00AC1B4B">
              <w:rPr>
                <w:sz w:val="20"/>
                <w:szCs w:val="20"/>
              </w:rPr>
              <w:t>Year 3 – Advent Celebration of</w:t>
            </w:r>
            <w:r w:rsidR="006E0CF4" w:rsidRPr="00AC1B4B">
              <w:rPr>
                <w:sz w:val="20"/>
                <w:szCs w:val="20"/>
              </w:rPr>
              <w:t xml:space="preserve"> the word </w:t>
            </w:r>
            <w:r w:rsidR="008B7190" w:rsidRPr="00AC1B4B">
              <w:rPr>
                <w:sz w:val="20"/>
                <w:szCs w:val="20"/>
              </w:rPr>
              <w:t xml:space="preserve">                                  </w:t>
            </w:r>
            <w:r w:rsidR="00195D3B">
              <w:rPr>
                <w:sz w:val="20"/>
                <w:szCs w:val="20"/>
              </w:rPr>
              <w:t xml:space="preserve">                   </w:t>
            </w:r>
            <w:r w:rsidR="008B7190" w:rsidRPr="00AC1B4B">
              <w:rPr>
                <w:sz w:val="20"/>
                <w:szCs w:val="20"/>
              </w:rPr>
              <w:t xml:space="preserve">  </w:t>
            </w:r>
            <w:r w:rsidR="006E0CF4" w:rsidRPr="00AC1B4B">
              <w:rPr>
                <w:sz w:val="20"/>
                <w:szCs w:val="20"/>
              </w:rPr>
              <w:t>1</w:t>
            </w:r>
            <w:r w:rsidR="006E0CF4" w:rsidRPr="00AC1B4B">
              <w:rPr>
                <w:sz w:val="20"/>
                <w:szCs w:val="20"/>
                <w:vertAlign w:val="superscript"/>
              </w:rPr>
              <w:t>st</w:t>
            </w:r>
            <w:r w:rsidR="006E0CF4" w:rsidRPr="00AC1B4B">
              <w:rPr>
                <w:sz w:val="20"/>
                <w:szCs w:val="20"/>
              </w:rPr>
              <w:t xml:space="preserve"> </w:t>
            </w:r>
            <w:r w:rsidR="003056B2" w:rsidRPr="00AC1B4B">
              <w:rPr>
                <w:sz w:val="20"/>
                <w:szCs w:val="20"/>
              </w:rPr>
              <w:t>December 2.45p</w:t>
            </w:r>
            <w:r w:rsidR="008B7190" w:rsidRPr="00AC1B4B">
              <w:rPr>
                <w:sz w:val="20"/>
                <w:szCs w:val="20"/>
              </w:rPr>
              <w:t xml:space="preserve">m </w:t>
            </w:r>
            <w:r w:rsidR="003056B2" w:rsidRPr="00AC1B4B">
              <w:rPr>
                <w:sz w:val="20"/>
                <w:szCs w:val="20"/>
              </w:rPr>
              <w:t xml:space="preserve"> (</w:t>
            </w:r>
            <w:r w:rsidR="00FD392D">
              <w:rPr>
                <w:sz w:val="20"/>
                <w:szCs w:val="20"/>
              </w:rPr>
              <w:t xml:space="preserve">Families </w:t>
            </w:r>
            <w:r w:rsidR="003056B2" w:rsidRPr="00AC1B4B">
              <w:rPr>
                <w:sz w:val="20"/>
                <w:szCs w:val="20"/>
              </w:rPr>
              <w:t xml:space="preserve">Welcome) </w:t>
            </w:r>
          </w:p>
          <w:p w14:paraId="0865D166" w14:textId="13268341" w:rsidR="006E76CE" w:rsidRDefault="006E76CE" w:rsidP="006E76CE">
            <w:pPr>
              <w:pStyle w:val="ListParagraph"/>
              <w:numPr>
                <w:ilvl w:val="0"/>
                <w:numId w:val="11"/>
              </w:numPr>
              <w:rPr>
                <w:sz w:val="20"/>
                <w:szCs w:val="20"/>
              </w:rPr>
            </w:pPr>
            <w:r w:rsidRPr="00AC1B4B">
              <w:rPr>
                <w:sz w:val="20"/>
                <w:szCs w:val="20"/>
              </w:rPr>
              <w:t>Christmas Jumper Day 11</w:t>
            </w:r>
            <w:r w:rsidRPr="00AC1B4B">
              <w:rPr>
                <w:sz w:val="20"/>
                <w:szCs w:val="20"/>
                <w:vertAlign w:val="superscript"/>
              </w:rPr>
              <w:t>th</w:t>
            </w:r>
            <w:r w:rsidRPr="00AC1B4B">
              <w:rPr>
                <w:sz w:val="20"/>
                <w:szCs w:val="20"/>
              </w:rPr>
              <w:t xml:space="preserve"> December</w:t>
            </w:r>
          </w:p>
          <w:p w14:paraId="0B25525E" w14:textId="08A29928" w:rsidR="00B5337B" w:rsidRPr="00AC1B4B" w:rsidRDefault="00B5337B" w:rsidP="006E76CE">
            <w:pPr>
              <w:pStyle w:val="ListParagraph"/>
              <w:numPr>
                <w:ilvl w:val="0"/>
                <w:numId w:val="11"/>
              </w:numPr>
              <w:rPr>
                <w:sz w:val="20"/>
                <w:szCs w:val="20"/>
              </w:rPr>
            </w:pPr>
            <w:r>
              <w:rPr>
                <w:sz w:val="20"/>
                <w:szCs w:val="20"/>
              </w:rPr>
              <w:t>Christmas Lunch – 11</w:t>
            </w:r>
            <w:r w:rsidRPr="00B5337B">
              <w:rPr>
                <w:sz w:val="20"/>
                <w:szCs w:val="20"/>
                <w:vertAlign w:val="superscript"/>
              </w:rPr>
              <w:t>th</w:t>
            </w:r>
            <w:r>
              <w:rPr>
                <w:sz w:val="20"/>
                <w:szCs w:val="20"/>
              </w:rPr>
              <w:t xml:space="preserve"> December (Order via Willougby Foods by 2</w:t>
            </w:r>
            <w:r w:rsidRPr="00B5337B">
              <w:rPr>
                <w:sz w:val="20"/>
                <w:szCs w:val="20"/>
                <w:vertAlign w:val="superscript"/>
              </w:rPr>
              <w:t>nd</w:t>
            </w:r>
            <w:r>
              <w:rPr>
                <w:sz w:val="20"/>
                <w:szCs w:val="20"/>
              </w:rPr>
              <w:t xml:space="preserve"> December</w:t>
            </w:r>
          </w:p>
          <w:p w14:paraId="4CD824C0" w14:textId="77777777" w:rsidR="006E76CE" w:rsidRPr="00AC1B4B" w:rsidRDefault="006E76CE" w:rsidP="006E76CE">
            <w:pPr>
              <w:pStyle w:val="ListParagraph"/>
              <w:numPr>
                <w:ilvl w:val="0"/>
                <w:numId w:val="11"/>
              </w:numPr>
              <w:rPr>
                <w:sz w:val="20"/>
                <w:szCs w:val="20"/>
              </w:rPr>
            </w:pPr>
            <w:r w:rsidRPr="00AC1B4B">
              <w:rPr>
                <w:sz w:val="20"/>
                <w:szCs w:val="20"/>
              </w:rPr>
              <w:t>Last day of term 19</w:t>
            </w:r>
            <w:r w:rsidRPr="00AC1B4B">
              <w:rPr>
                <w:sz w:val="20"/>
                <w:szCs w:val="20"/>
                <w:vertAlign w:val="superscript"/>
              </w:rPr>
              <w:t>th</w:t>
            </w:r>
            <w:r w:rsidRPr="00AC1B4B">
              <w:rPr>
                <w:sz w:val="20"/>
                <w:szCs w:val="20"/>
              </w:rPr>
              <w:t xml:space="preserve"> December</w:t>
            </w:r>
          </w:p>
          <w:p w14:paraId="1B06C75F" w14:textId="77777777" w:rsidR="006E76CE" w:rsidRPr="00AC1B4B" w:rsidRDefault="006E76CE" w:rsidP="006E76CE">
            <w:pPr>
              <w:pStyle w:val="ListParagraph"/>
              <w:numPr>
                <w:ilvl w:val="0"/>
                <w:numId w:val="11"/>
              </w:numPr>
              <w:rPr>
                <w:sz w:val="20"/>
                <w:szCs w:val="20"/>
              </w:rPr>
            </w:pPr>
            <w:r w:rsidRPr="00AC1B4B">
              <w:rPr>
                <w:sz w:val="20"/>
                <w:szCs w:val="20"/>
              </w:rPr>
              <w:lastRenderedPageBreak/>
              <w:t>Return to school Mon 5</w:t>
            </w:r>
            <w:r w:rsidRPr="00AC1B4B">
              <w:rPr>
                <w:sz w:val="20"/>
                <w:szCs w:val="20"/>
                <w:vertAlign w:val="superscript"/>
              </w:rPr>
              <w:t>th</w:t>
            </w:r>
            <w:r w:rsidRPr="00AC1B4B">
              <w:rPr>
                <w:sz w:val="20"/>
                <w:szCs w:val="20"/>
              </w:rPr>
              <w:t xml:space="preserve"> January 2026 </w:t>
            </w:r>
          </w:p>
          <w:p w14:paraId="6F37FDF9" w14:textId="4AE15761" w:rsidR="00FA61BE" w:rsidRPr="00AC1B4B" w:rsidRDefault="00FA61BE" w:rsidP="000E4047">
            <w:pPr>
              <w:widowControl w:val="0"/>
              <w:rPr>
                <w:sz w:val="20"/>
                <w:szCs w:val="20"/>
              </w:rPr>
            </w:pPr>
          </w:p>
        </w:tc>
        <w:tc>
          <w:tcPr>
            <w:tcW w:w="5001" w:type="dxa"/>
            <w:tcBorders>
              <w:top w:val="single" w:sz="18" w:space="0" w:color="4472C4" w:themeColor="accent1"/>
              <w:left w:val="single" w:sz="36" w:space="0" w:color="2E74B5" w:themeColor="accent5" w:themeShade="BF"/>
              <w:bottom w:val="single" w:sz="18" w:space="0" w:color="4472C4" w:themeColor="accent1"/>
              <w:right w:val="single" w:sz="36" w:space="0" w:color="2E74B5" w:themeColor="accent5" w:themeShade="BF"/>
            </w:tcBorders>
            <w:shd w:val="clear" w:color="auto" w:fill="DEEAF6" w:themeFill="accent5" w:themeFillTint="33"/>
          </w:tcPr>
          <w:p w14:paraId="6360F333" w14:textId="6DB5332C" w:rsidR="00F153A9" w:rsidRPr="00AC1B4B" w:rsidRDefault="00FA61BE" w:rsidP="006714EA">
            <w:pPr>
              <w:rPr>
                <w:bCs/>
                <w:sz w:val="20"/>
                <w:szCs w:val="20"/>
              </w:rPr>
            </w:pPr>
            <w:r w:rsidRPr="00AC1B4B">
              <w:rPr>
                <w:noProof/>
                <w:sz w:val="20"/>
                <w:szCs w:val="20"/>
              </w:rPr>
              <w:lastRenderedPageBreak/>
              <w:drawing>
                <wp:anchor distT="0" distB="0" distL="114300" distR="114300" simplePos="0" relativeHeight="251648512" behindDoc="0" locked="0" layoutInCell="1" allowOverlap="1" wp14:anchorId="592D5D7C" wp14:editId="429417CE">
                  <wp:simplePos x="0" y="0"/>
                  <wp:positionH relativeFrom="column">
                    <wp:posOffset>2826999</wp:posOffset>
                  </wp:positionH>
                  <wp:positionV relativeFrom="paragraph">
                    <wp:posOffset>585</wp:posOffset>
                  </wp:positionV>
                  <wp:extent cx="431165" cy="746760"/>
                  <wp:effectExtent l="0" t="0" r="6985" b="0"/>
                  <wp:wrapThrough wrapText="bothSides">
                    <wp:wrapPolygon edited="0">
                      <wp:start x="8589" y="0"/>
                      <wp:lineTo x="0" y="7714"/>
                      <wp:lineTo x="0" y="15429"/>
                      <wp:lineTo x="3817" y="20939"/>
                      <wp:lineTo x="12406" y="20939"/>
                      <wp:lineTo x="13361" y="20939"/>
                      <wp:lineTo x="19087" y="17633"/>
                      <wp:lineTo x="20996" y="15429"/>
                      <wp:lineTo x="20996" y="11020"/>
                      <wp:lineTo x="20041" y="8816"/>
                      <wp:lineTo x="14315" y="0"/>
                      <wp:lineTo x="8589" y="0"/>
                    </wp:wrapPolygon>
                  </wp:wrapThrough>
                  <wp:docPr id="1432140356" name="Picture 3" descr="Clipart - Chromatic Musical Notes Typography 2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art - Chromatic Musical Notes Typography 2 No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16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B4B">
              <w:rPr>
                <w:b/>
                <w:sz w:val="20"/>
                <w:szCs w:val="20"/>
              </w:rPr>
              <w:t>Music</w:t>
            </w:r>
            <w:r w:rsidR="00F153A9" w:rsidRPr="00AC1B4B">
              <w:rPr>
                <w:b/>
                <w:sz w:val="20"/>
                <w:szCs w:val="20"/>
              </w:rPr>
              <w:t xml:space="preserve">: </w:t>
            </w:r>
          </w:p>
          <w:p w14:paraId="4EEAD3FF" w14:textId="1F89AA00" w:rsidR="00F73F6B" w:rsidRPr="00AC1B4B" w:rsidRDefault="00F153A9" w:rsidP="00F73F6B">
            <w:pPr>
              <w:rPr>
                <w:bCs/>
                <w:sz w:val="20"/>
                <w:szCs w:val="20"/>
              </w:rPr>
            </w:pPr>
            <w:r w:rsidRPr="00AC1B4B">
              <w:rPr>
                <w:bCs/>
                <w:sz w:val="20"/>
                <w:szCs w:val="20"/>
              </w:rPr>
              <w:t xml:space="preserve">Children will be learning how </w:t>
            </w:r>
            <w:r w:rsidR="00F73F6B" w:rsidRPr="00AC1B4B">
              <w:rPr>
                <w:bCs/>
                <w:sz w:val="20"/>
                <w:szCs w:val="20"/>
              </w:rPr>
              <w:t>to:</w:t>
            </w:r>
          </w:p>
          <w:p w14:paraId="55EA0A2F" w14:textId="77777777" w:rsidR="00F73F6B" w:rsidRPr="00AC1B4B" w:rsidRDefault="00F73F6B" w:rsidP="00F73F6B">
            <w:pPr>
              <w:rPr>
                <w:bCs/>
                <w:sz w:val="20"/>
                <w:szCs w:val="20"/>
              </w:rPr>
            </w:pPr>
          </w:p>
          <w:p w14:paraId="07BE3F47" w14:textId="7903F2F3" w:rsidR="00F73F6B" w:rsidRPr="00AC1B4B" w:rsidRDefault="00F73F6B" w:rsidP="00F73F6B">
            <w:pPr>
              <w:pStyle w:val="ListParagraph"/>
              <w:numPr>
                <w:ilvl w:val="0"/>
                <w:numId w:val="20"/>
              </w:numPr>
              <w:rPr>
                <w:bCs/>
                <w:sz w:val="20"/>
                <w:szCs w:val="20"/>
              </w:rPr>
            </w:pPr>
            <w:r w:rsidRPr="00AC1B4B">
              <w:rPr>
                <w:bCs/>
                <w:sz w:val="20"/>
                <w:szCs w:val="20"/>
              </w:rPr>
              <w:t>Read from stave notation – from E to F on a Treble Clef.</w:t>
            </w:r>
          </w:p>
          <w:p w14:paraId="3CB81C84" w14:textId="2DCBA84A" w:rsidR="00F73F6B" w:rsidRPr="00AC1B4B" w:rsidRDefault="00F73F6B" w:rsidP="00F73F6B">
            <w:pPr>
              <w:pStyle w:val="ListParagraph"/>
              <w:numPr>
                <w:ilvl w:val="0"/>
                <w:numId w:val="20"/>
              </w:numPr>
              <w:rPr>
                <w:bCs/>
                <w:sz w:val="20"/>
                <w:szCs w:val="20"/>
              </w:rPr>
            </w:pPr>
            <w:r w:rsidRPr="00AC1B4B">
              <w:rPr>
                <w:bCs/>
                <w:sz w:val="20"/>
                <w:szCs w:val="20"/>
              </w:rPr>
              <w:t>Read rhythm notation.</w:t>
            </w:r>
          </w:p>
          <w:p w14:paraId="43E5E758" w14:textId="4A25F8EE" w:rsidR="00F73F6B" w:rsidRPr="00AC1B4B" w:rsidRDefault="00F73F6B" w:rsidP="00F73F6B">
            <w:pPr>
              <w:pStyle w:val="ListParagraph"/>
              <w:numPr>
                <w:ilvl w:val="0"/>
                <w:numId w:val="20"/>
              </w:numPr>
              <w:rPr>
                <w:bCs/>
                <w:sz w:val="20"/>
                <w:szCs w:val="20"/>
              </w:rPr>
            </w:pPr>
            <w:r w:rsidRPr="00AC1B4B">
              <w:rPr>
                <w:bCs/>
                <w:sz w:val="20"/>
                <w:szCs w:val="20"/>
              </w:rPr>
              <w:t>Associate the correct names for lengths of notes. </w:t>
            </w:r>
          </w:p>
          <w:p w14:paraId="086C9911" w14:textId="77777777" w:rsidR="00F73F6B" w:rsidRPr="00AC1B4B" w:rsidRDefault="00F73F6B" w:rsidP="006714EA">
            <w:pPr>
              <w:rPr>
                <w:bCs/>
                <w:sz w:val="20"/>
                <w:szCs w:val="20"/>
              </w:rPr>
            </w:pPr>
          </w:p>
          <w:p w14:paraId="5B998D5A" w14:textId="55C7E82D" w:rsidR="00F153A9" w:rsidRPr="00AC1B4B" w:rsidRDefault="00F153A9" w:rsidP="006714EA">
            <w:pPr>
              <w:rPr>
                <w:bCs/>
                <w:sz w:val="20"/>
                <w:szCs w:val="20"/>
              </w:rPr>
            </w:pPr>
          </w:p>
        </w:tc>
      </w:tr>
      <w:tr w:rsidR="00FA61BE" w14:paraId="7CBD3B51" w14:textId="2871C126" w:rsidTr="00B4269C">
        <w:tc>
          <w:tcPr>
            <w:tcW w:w="4235" w:type="dxa"/>
            <w:tcBorders>
              <w:top w:val="single" w:sz="18" w:space="0" w:color="4472C4" w:themeColor="accent1"/>
              <w:left w:val="single" w:sz="36" w:space="0" w:color="2E74B5" w:themeColor="accent5" w:themeShade="BF"/>
              <w:bottom w:val="single" w:sz="36" w:space="0" w:color="2E74B5" w:themeColor="accent5" w:themeShade="BF"/>
              <w:right w:val="single" w:sz="36" w:space="0" w:color="2E74B5" w:themeColor="accent5" w:themeShade="BF"/>
            </w:tcBorders>
            <w:shd w:val="clear" w:color="auto" w:fill="FFD1E8"/>
          </w:tcPr>
          <w:p w14:paraId="33591EBB" w14:textId="5219590D" w:rsidR="007C6794" w:rsidRPr="00AC1B4B" w:rsidRDefault="00FA61BE" w:rsidP="007C6794">
            <w:pPr>
              <w:rPr>
                <w:b/>
                <w:sz w:val="20"/>
                <w:szCs w:val="20"/>
              </w:rPr>
            </w:pPr>
            <w:r w:rsidRPr="00AC1B4B">
              <w:rPr>
                <w:b/>
                <w:sz w:val="20"/>
                <w:szCs w:val="20"/>
              </w:rPr>
              <w:lastRenderedPageBreak/>
              <w:t xml:space="preserve">French (KS2): </w:t>
            </w:r>
            <w:r w:rsidR="00162A0F" w:rsidRPr="00AC1B4B">
              <w:rPr>
                <w:b/>
                <w:sz w:val="20"/>
                <w:szCs w:val="20"/>
              </w:rPr>
              <w:t>‘</w:t>
            </w:r>
            <w:r w:rsidR="006760A2" w:rsidRPr="00AC1B4B">
              <w:rPr>
                <w:b/>
                <w:sz w:val="20"/>
                <w:szCs w:val="20"/>
              </w:rPr>
              <w:t>Animal</w:t>
            </w:r>
            <w:r w:rsidR="00954F4D" w:rsidRPr="00AC1B4B">
              <w:rPr>
                <w:b/>
                <w:sz w:val="20"/>
                <w:szCs w:val="20"/>
              </w:rPr>
              <w:t>s</w:t>
            </w:r>
            <w:r w:rsidR="00162A0F" w:rsidRPr="00AC1B4B">
              <w:rPr>
                <w:b/>
                <w:sz w:val="20"/>
                <w:szCs w:val="20"/>
              </w:rPr>
              <w:t>’</w:t>
            </w:r>
          </w:p>
          <w:p w14:paraId="07B7D48E" w14:textId="77777777" w:rsidR="00162A0F" w:rsidRPr="00AC1B4B" w:rsidRDefault="00162A0F" w:rsidP="007C6794">
            <w:pPr>
              <w:rPr>
                <w:b/>
                <w:sz w:val="20"/>
                <w:szCs w:val="20"/>
              </w:rPr>
            </w:pPr>
          </w:p>
          <w:p w14:paraId="140AFF7E" w14:textId="4D531D12" w:rsidR="00162A0F" w:rsidRPr="00AC1B4B" w:rsidRDefault="00D9369B" w:rsidP="007C6794">
            <w:pPr>
              <w:rPr>
                <w:bCs/>
                <w:sz w:val="20"/>
                <w:szCs w:val="20"/>
              </w:rPr>
            </w:pPr>
            <w:r w:rsidRPr="00AC1B4B">
              <w:rPr>
                <w:bCs/>
                <w:sz w:val="20"/>
                <w:szCs w:val="20"/>
              </w:rPr>
              <w:t>Children</w:t>
            </w:r>
            <w:r w:rsidR="00133E0F" w:rsidRPr="00AC1B4B">
              <w:rPr>
                <w:bCs/>
                <w:sz w:val="20"/>
                <w:szCs w:val="20"/>
              </w:rPr>
              <w:t xml:space="preserve"> be able to recognise, recall, remember and spell up to 10 animals</w:t>
            </w:r>
            <w:r w:rsidRPr="00AC1B4B">
              <w:rPr>
                <w:bCs/>
                <w:sz w:val="20"/>
                <w:szCs w:val="20"/>
              </w:rPr>
              <w:t xml:space="preserve"> in French.</w:t>
            </w:r>
          </w:p>
        </w:tc>
        <w:tc>
          <w:tcPr>
            <w:tcW w:w="6499" w:type="dxa"/>
            <w:vMerge/>
            <w:tcBorders>
              <w:left w:val="single" w:sz="36" w:space="0" w:color="2E74B5" w:themeColor="accent5" w:themeShade="BF"/>
              <w:bottom w:val="single" w:sz="36" w:space="0" w:color="2E74B5" w:themeColor="accent5" w:themeShade="BF"/>
              <w:right w:val="single" w:sz="36" w:space="0" w:color="2E74B5" w:themeColor="accent5" w:themeShade="BF"/>
            </w:tcBorders>
            <w:shd w:val="clear" w:color="auto" w:fill="B4C6E7" w:themeFill="accent1" w:themeFillTint="66"/>
          </w:tcPr>
          <w:p w14:paraId="74946A41" w14:textId="5FB98B1A" w:rsidR="00FA61BE" w:rsidRPr="00AC1B4B" w:rsidRDefault="00FA61BE" w:rsidP="00526D98">
            <w:pPr>
              <w:pStyle w:val="ListParagraph"/>
              <w:numPr>
                <w:ilvl w:val="0"/>
                <w:numId w:val="11"/>
              </w:numPr>
              <w:rPr>
                <w:b/>
                <w:sz w:val="20"/>
                <w:szCs w:val="20"/>
              </w:rPr>
            </w:pPr>
          </w:p>
        </w:tc>
        <w:tc>
          <w:tcPr>
            <w:tcW w:w="5001" w:type="dxa"/>
            <w:tcBorders>
              <w:top w:val="single" w:sz="18" w:space="0" w:color="4472C4" w:themeColor="accent1"/>
              <w:left w:val="single" w:sz="36" w:space="0" w:color="2E74B5" w:themeColor="accent5" w:themeShade="BF"/>
              <w:bottom w:val="single" w:sz="36" w:space="0" w:color="2E74B5" w:themeColor="accent5" w:themeShade="BF"/>
              <w:right w:val="single" w:sz="36" w:space="0" w:color="2E74B5" w:themeColor="accent5" w:themeShade="BF"/>
            </w:tcBorders>
            <w:shd w:val="clear" w:color="auto" w:fill="FFD1E8"/>
          </w:tcPr>
          <w:p w14:paraId="554B0432" w14:textId="25093F3E" w:rsidR="006714EA" w:rsidRPr="00AC1B4B" w:rsidRDefault="00FA61BE" w:rsidP="006714EA">
            <w:pPr>
              <w:rPr>
                <w:sz w:val="20"/>
                <w:szCs w:val="20"/>
              </w:rPr>
            </w:pPr>
            <w:r w:rsidRPr="00AC1B4B">
              <w:rPr>
                <w:noProof/>
                <w:sz w:val="20"/>
                <w:szCs w:val="20"/>
              </w:rPr>
              <w:drawing>
                <wp:anchor distT="0" distB="0" distL="114300" distR="114300" simplePos="0" relativeHeight="251653632" behindDoc="0" locked="0" layoutInCell="1" allowOverlap="1" wp14:anchorId="431E532E" wp14:editId="27A6131F">
                  <wp:simplePos x="0" y="0"/>
                  <wp:positionH relativeFrom="column">
                    <wp:posOffset>2122474</wp:posOffset>
                  </wp:positionH>
                  <wp:positionV relativeFrom="paragraph">
                    <wp:posOffset>71120</wp:posOffset>
                  </wp:positionV>
                  <wp:extent cx="811227" cy="612251"/>
                  <wp:effectExtent l="0" t="0" r="8255" b="0"/>
                  <wp:wrapThrough wrapText="bothSides">
                    <wp:wrapPolygon edited="0">
                      <wp:start x="11671" y="0"/>
                      <wp:lineTo x="0" y="6722"/>
                      <wp:lineTo x="0" y="19494"/>
                      <wp:lineTo x="9641" y="20838"/>
                      <wp:lineTo x="21312" y="20838"/>
                      <wp:lineTo x="21312" y="4033"/>
                      <wp:lineTo x="18268" y="0"/>
                      <wp:lineTo x="11671" y="0"/>
                    </wp:wrapPolygon>
                  </wp:wrapThrough>
                  <wp:docPr id="2" name="Picture 3" descr="Technology clipart technology icon, Technology technolo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ology clipart technology icon, Technology technology ico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1227" cy="6122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B4B">
              <w:rPr>
                <w:b/>
                <w:sz w:val="20"/>
                <w:szCs w:val="20"/>
              </w:rPr>
              <w:t>Computing</w:t>
            </w:r>
            <w:r w:rsidR="00FE0798" w:rsidRPr="00AC1B4B">
              <w:rPr>
                <w:b/>
                <w:sz w:val="20"/>
                <w:szCs w:val="20"/>
              </w:rPr>
              <w:t xml:space="preserve">: </w:t>
            </w:r>
            <w:r w:rsidR="00954F4D" w:rsidRPr="00AC1B4B">
              <w:rPr>
                <w:sz w:val="20"/>
                <w:szCs w:val="20"/>
              </w:rPr>
              <w:t xml:space="preserve">Creating Media </w:t>
            </w:r>
            <w:r w:rsidR="00C2010C" w:rsidRPr="00AC1B4B">
              <w:rPr>
                <w:sz w:val="20"/>
                <w:szCs w:val="20"/>
              </w:rPr>
              <w:t xml:space="preserve">– </w:t>
            </w:r>
            <w:r w:rsidR="00954F4D" w:rsidRPr="00AC1B4B">
              <w:rPr>
                <w:sz w:val="20"/>
                <w:szCs w:val="20"/>
              </w:rPr>
              <w:t>Animation</w:t>
            </w:r>
          </w:p>
          <w:p w14:paraId="4E0A40A3" w14:textId="77777777" w:rsidR="006714EA" w:rsidRPr="00AC1B4B" w:rsidRDefault="006714EA" w:rsidP="006714EA">
            <w:pPr>
              <w:rPr>
                <w:sz w:val="20"/>
                <w:szCs w:val="20"/>
              </w:rPr>
            </w:pPr>
          </w:p>
          <w:p w14:paraId="2F0B8A86" w14:textId="43E8305E" w:rsidR="00257F5A" w:rsidRPr="00AC1B4B" w:rsidRDefault="00D9369B" w:rsidP="00E75D63">
            <w:pPr>
              <w:rPr>
                <w:bCs/>
                <w:sz w:val="20"/>
                <w:szCs w:val="20"/>
              </w:rPr>
            </w:pPr>
            <w:r w:rsidRPr="00AC1B4B">
              <w:rPr>
                <w:bCs/>
                <w:sz w:val="20"/>
                <w:szCs w:val="20"/>
              </w:rPr>
              <w:t>Children will use a range of techniques to create a stop-frame animation using tablets, before creating a story-based animation.</w:t>
            </w:r>
          </w:p>
        </w:tc>
      </w:tr>
    </w:tbl>
    <w:p w14:paraId="0658212D" w14:textId="3553702F" w:rsidR="00AF671D" w:rsidRDefault="00AF671D" w:rsidP="00C62D96">
      <w:pPr>
        <w:rPr>
          <w:b/>
          <w:sz w:val="2"/>
          <w:szCs w:val="2"/>
        </w:rPr>
      </w:pPr>
    </w:p>
    <w:p w14:paraId="5BBC6637" w14:textId="77777777" w:rsidR="00FE0798" w:rsidRPr="00FE0798" w:rsidRDefault="00FE0798" w:rsidP="00FE0798">
      <w:pPr>
        <w:rPr>
          <w:sz w:val="2"/>
          <w:szCs w:val="2"/>
        </w:rPr>
      </w:pPr>
    </w:p>
    <w:p w14:paraId="4AA7E467" w14:textId="77777777" w:rsidR="00FE0798" w:rsidRPr="00FE0798" w:rsidRDefault="00FE0798" w:rsidP="00FE0798">
      <w:pPr>
        <w:rPr>
          <w:sz w:val="2"/>
          <w:szCs w:val="2"/>
        </w:rPr>
      </w:pPr>
    </w:p>
    <w:p w14:paraId="535F29E6" w14:textId="77777777" w:rsidR="00FE0798" w:rsidRPr="00FE0798" w:rsidRDefault="00FE0798" w:rsidP="00FE0798">
      <w:pPr>
        <w:rPr>
          <w:sz w:val="2"/>
          <w:szCs w:val="2"/>
        </w:rPr>
      </w:pPr>
    </w:p>
    <w:p w14:paraId="513A1C3F" w14:textId="77777777" w:rsidR="00FE0798" w:rsidRPr="00FE0798" w:rsidRDefault="00FE0798" w:rsidP="00FE0798">
      <w:pPr>
        <w:rPr>
          <w:sz w:val="2"/>
          <w:szCs w:val="2"/>
        </w:rPr>
      </w:pPr>
    </w:p>
    <w:p w14:paraId="5618C63F" w14:textId="77777777" w:rsidR="00FE0798" w:rsidRPr="00FE0798" w:rsidRDefault="00FE0798" w:rsidP="00FE0798">
      <w:pPr>
        <w:rPr>
          <w:sz w:val="2"/>
          <w:szCs w:val="2"/>
        </w:rPr>
      </w:pPr>
    </w:p>
    <w:p w14:paraId="53C50025" w14:textId="5BE1F3ED" w:rsidR="00FE0798" w:rsidRPr="00FE0798" w:rsidRDefault="00FE0798" w:rsidP="00FE0798">
      <w:pPr>
        <w:tabs>
          <w:tab w:val="left" w:pos="3600"/>
        </w:tabs>
        <w:rPr>
          <w:sz w:val="2"/>
          <w:szCs w:val="2"/>
        </w:rPr>
      </w:pPr>
    </w:p>
    <w:sectPr w:rsidR="00FE0798" w:rsidRPr="00FE0798" w:rsidSect="00373174">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C7F"/>
    <w:multiLevelType w:val="hybridMultilevel"/>
    <w:tmpl w:val="4FF2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574B2A"/>
    <w:multiLevelType w:val="hybridMultilevel"/>
    <w:tmpl w:val="AF66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ED0797"/>
    <w:multiLevelType w:val="hybridMultilevel"/>
    <w:tmpl w:val="C3E84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83A88"/>
    <w:multiLevelType w:val="hybridMultilevel"/>
    <w:tmpl w:val="49FCB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335891"/>
    <w:multiLevelType w:val="hybridMultilevel"/>
    <w:tmpl w:val="0276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0315C"/>
    <w:multiLevelType w:val="hybridMultilevel"/>
    <w:tmpl w:val="3D5A0962"/>
    <w:lvl w:ilvl="0" w:tplc="455E8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56E0C"/>
    <w:multiLevelType w:val="hybridMultilevel"/>
    <w:tmpl w:val="08FE4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96997"/>
    <w:multiLevelType w:val="hybridMultilevel"/>
    <w:tmpl w:val="36A24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173FE1"/>
    <w:multiLevelType w:val="hybridMultilevel"/>
    <w:tmpl w:val="8304BE4C"/>
    <w:lvl w:ilvl="0" w:tplc="BE02DF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41E42"/>
    <w:multiLevelType w:val="hybridMultilevel"/>
    <w:tmpl w:val="EDDCD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612326"/>
    <w:multiLevelType w:val="hybridMultilevel"/>
    <w:tmpl w:val="4AF86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F61CE7"/>
    <w:multiLevelType w:val="hybridMultilevel"/>
    <w:tmpl w:val="0BE8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A40CC4"/>
    <w:multiLevelType w:val="hybridMultilevel"/>
    <w:tmpl w:val="89C82FC4"/>
    <w:lvl w:ilvl="0" w:tplc="EBCA270E">
      <w:numFmt w:val="bullet"/>
      <w:lvlText w:val="-"/>
      <w:lvlJc w:val="left"/>
      <w:pPr>
        <w:ind w:left="1154" w:hanging="360"/>
      </w:pPr>
      <w:rPr>
        <w:rFonts w:ascii="Calibri" w:eastAsiaTheme="minorHAnsi" w:hAnsi="Calibri" w:cs="Calibri" w:hint="default"/>
        <w:b w:val="0"/>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3" w15:restartNumberingAfterBreak="0">
    <w:nsid w:val="51BC55E0"/>
    <w:multiLevelType w:val="hybridMultilevel"/>
    <w:tmpl w:val="5C2C6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4A2148"/>
    <w:multiLevelType w:val="hybridMultilevel"/>
    <w:tmpl w:val="FC4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16CEB"/>
    <w:multiLevelType w:val="hybridMultilevel"/>
    <w:tmpl w:val="99F8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91CDF"/>
    <w:multiLevelType w:val="hybridMultilevel"/>
    <w:tmpl w:val="8472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B0143"/>
    <w:multiLevelType w:val="hybridMultilevel"/>
    <w:tmpl w:val="44B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D0BEF"/>
    <w:multiLevelType w:val="hybridMultilevel"/>
    <w:tmpl w:val="5E3E0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075739"/>
    <w:multiLevelType w:val="hybridMultilevel"/>
    <w:tmpl w:val="D17E6152"/>
    <w:lvl w:ilvl="0" w:tplc="455E8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A65BE"/>
    <w:multiLevelType w:val="hybridMultilevel"/>
    <w:tmpl w:val="D458D472"/>
    <w:lvl w:ilvl="0" w:tplc="455E8B7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2C0F3D"/>
    <w:multiLevelType w:val="hybridMultilevel"/>
    <w:tmpl w:val="775C5E86"/>
    <w:lvl w:ilvl="0" w:tplc="455E8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166084">
    <w:abstractNumId w:val="10"/>
  </w:num>
  <w:num w:numId="2" w16cid:durableId="271517479">
    <w:abstractNumId w:val="14"/>
  </w:num>
  <w:num w:numId="3" w16cid:durableId="1645037893">
    <w:abstractNumId w:val="15"/>
  </w:num>
  <w:num w:numId="4" w16cid:durableId="340855080">
    <w:abstractNumId w:val="0"/>
  </w:num>
  <w:num w:numId="5" w16cid:durableId="1989282342">
    <w:abstractNumId w:val="3"/>
  </w:num>
  <w:num w:numId="6" w16cid:durableId="1959795040">
    <w:abstractNumId w:val="6"/>
  </w:num>
  <w:num w:numId="7" w16cid:durableId="873889071">
    <w:abstractNumId w:val="11"/>
  </w:num>
  <w:num w:numId="8" w16cid:durableId="235553731">
    <w:abstractNumId w:val="18"/>
  </w:num>
  <w:num w:numId="9" w16cid:durableId="1020012463">
    <w:abstractNumId w:val="7"/>
  </w:num>
  <w:num w:numId="10" w16cid:durableId="473304133">
    <w:abstractNumId w:val="4"/>
  </w:num>
  <w:num w:numId="11" w16cid:durableId="1298603353">
    <w:abstractNumId w:val="2"/>
  </w:num>
  <w:num w:numId="12" w16cid:durableId="181749088">
    <w:abstractNumId w:val="1"/>
  </w:num>
  <w:num w:numId="13" w16cid:durableId="446773442">
    <w:abstractNumId w:val="13"/>
  </w:num>
  <w:num w:numId="14" w16cid:durableId="1123382459">
    <w:abstractNumId w:val="12"/>
  </w:num>
  <w:num w:numId="15" w16cid:durableId="454567132">
    <w:abstractNumId w:val="9"/>
  </w:num>
  <w:num w:numId="16" w16cid:durableId="1276594336">
    <w:abstractNumId w:val="16"/>
  </w:num>
  <w:num w:numId="17" w16cid:durableId="1002046504">
    <w:abstractNumId w:val="5"/>
  </w:num>
  <w:num w:numId="18" w16cid:durableId="913317328">
    <w:abstractNumId w:val="17"/>
  </w:num>
  <w:num w:numId="19" w16cid:durableId="1302687367">
    <w:abstractNumId w:val="20"/>
  </w:num>
  <w:num w:numId="20" w16cid:durableId="380860830">
    <w:abstractNumId w:val="19"/>
  </w:num>
  <w:num w:numId="21" w16cid:durableId="1646619241">
    <w:abstractNumId w:val="21"/>
  </w:num>
  <w:num w:numId="22" w16cid:durableId="1270625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1D"/>
    <w:rsid w:val="00014D1D"/>
    <w:rsid w:val="000400B4"/>
    <w:rsid w:val="000B0A80"/>
    <w:rsid w:val="000E1C7B"/>
    <w:rsid w:val="000E4047"/>
    <w:rsid w:val="00113970"/>
    <w:rsid w:val="00133E0F"/>
    <w:rsid w:val="00160F8D"/>
    <w:rsid w:val="00162A0F"/>
    <w:rsid w:val="00195C3F"/>
    <w:rsid w:val="00195D3B"/>
    <w:rsid w:val="001A6670"/>
    <w:rsid w:val="001B3D99"/>
    <w:rsid w:val="001C2E04"/>
    <w:rsid w:val="001C3587"/>
    <w:rsid w:val="001F471A"/>
    <w:rsid w:val="002048D4"/>
    <w:rsid w:val="00211911"/>
    <w:rsid w:val="00215279"/>
    <w:rsid w:val="00257F5A"/>
    <w:rsid w:val="002B66FD"/>
    <w:rsid w:val="002D1608"/>
    <w:rsid w:val="002D392F"/>
    <w:rsid w:val="002D5B9F"/>
    <w:rsid w:val="003056B2"/>
    <w:rsid w:val="00312AEF"/>
    <w:rsid w:val="003144FE"/>
    <w:rsid w:val="00321CE8"/>
    <w:rsid w:val="00323063"/>
    <w:rsid w:val="003260D0"/>
    <w:rsid w:val="00332E32"/>
    <w:rsid w:val="00373174"/>
    <w:rsid w:val="00395090"/>
    <w:rsid w:val="00464B92"/>
    <w:rsid w:val="0048474C"/>
    <w:rsid w:val="004943AE"/>
    <w:rsid w:val="004E5EFE"/>
    <w:rsid w:val="00511EE0"/>
    <w:rsid w:val="005175A1"/>
    <w:rsid w:val="00526D98"/>
    <w:rsid w:val="00535976"/>
    <w:rsid w:val="00566630"/>
    <w:rsid w:val="00573EAC"/>
    <w:rsid w:val="00577327"/>
    <w:rsid w:val="005C4C18"/>
    <w:rsid w:val="005C53F2"/>
    <w:rsid w:val="005E022F"/>
    <w:rsid w:val="005E7ACA"/>
    <w:rsid w:val="005F7FE9"/>
    <w:rsid w:val="00640434"/>
    <w:rsid w:val="0064365B"/>
    <w:rsid w:val="006649F8"/>
    <w:rsid w:val="006701FC"/>
    <w:rsid w:val="006714EA"/>
    <w:rsid w:val="006760A2"/>
    <w:rsid w:val="00685D52"/>
    <w:rsid w:val="006918C4"/>
    <w:rsid w:val="00697C61"/>
    <w:rsid w:val="006E0CF4"/>
    <w:rsid w:val="006E76CE"/>
    <w:rsid w:val="006F357F"/>
    <w:rsid w:val="00717E51"/>
    <w:rsid w:val="00725A4A"/>
    <w:rsid w:val="00737812"/>
    <w:rsid w:val="0075060E"/>
    <w:rsid w:val="00751F7B"/>
    <w:rsid w:val="007602D3"/>
    <w:rsid w:val="007B4895"/>
    <w:rsid w:val="007C6794"/>
    <w:rsid w:val="007D025C"/>
    <w:rsid w:val="007D0CF6"/>
    <w:rsid w:val="008022BD"/>
    <w:rsid w:val="0081520F"/>
    <w:rsid w:val="00875608"/>
    <w:rsid w:val="00880F71"/>
    <w:rsid w:val="00886149"/>
    <w:rsid w:val="008B7190"/>
    <w:rsid w:val="008E5F64"/>
    <w:rsid w:val="009005A4"/>
    <w:rsid w:val="00905EAE"/>
    <w:rsid w:val="00930281"/>
    <w:rsid w:val="00954F4D"/>
    <w:rsid w:val="00972CBE"/>
    <w:rsid w:val="009904B6"/>
    <w:rsid w:val="0099317E"/>
    <w:rsid w:val="009A043F"/>
    <w:rsid w:val="00A57BAA"/>
    <w:rsid w:val="00A66A2C"/>
    <w:rsid w:val="00AA794C"/>
    <w:rsid w:val="00AB267E"/>
    <w:rsid w:val="00AC1B4B"/>
    <w:rsid w:val="00AE4C50"/>
    <w:rsid w:val="00AE7DBD"/>
    <w:rsid w:val="00AF671D"/>
    <w:rsid w:val="00B21CFF"/>
    <w:rsid w:val="00B4269C"/>
    <w:rsid w:val="00B5337B"/>
    <w:rsid w:val="00B73B6A"/>
    <w:rsid w:val="00B955F2"/>
    <w:rsid w:val="00BB6C33"/>
    <w:rsid w:val="00BC496D"/>
    <w:rsid w:val="00C04F83"/>
    <w:rsid w:val="00C06D33"/>
    <w:rsid w:val="00C174CD"/>
    <w:rsid w:val="00C2010C"/>
    <w:rsid w:val="00C22795"/>
    <w:rsid w:val="00C5193B"/>
    <w:rsid w:val="00C62CD4"/>
    <w:rsid w:val="00C62D96"/>
    <w:rsid w:val="00C65176"/>
    <w:rsid w:val="00C65473"/>
    <w:rsid w:val="00C66D3C"/>
    <w:rsid w:val="00C84266"/>
    <w:rsid w:val="00CA218B"/>
    <w:rsid w:val="00CA4FD4"/>
    <w:rsid w:val="00CB3483"/>
    <w:rsid w:val="00CB469E"/>
    <w:rsid w:val="00CD1CC6"/>
    <w:rsid w:val="00CF5295"/>
    <w:rsid w:val="00D2401D"/>
    <w:rsid w:val="00D253EF"/>
    <w:rsid w:val="00D30240"/>
    <w:rsid w:val="00D33AB1"/>
    <w:rsid w:val="00D34705"/>
    <w:rsid w:val="00D371B3"/>
    <w:rsid w:val="00D6143F"/>
    <w:rsid w:val="00D66C06"/>
    <w:rsid w:val="00D9369B"/>
    <w:rsid w:val="00E14E81"/>
    <w:rsid w:val="00E40FB6"/>
    <w:rsid w:val="00E75D63"/>
    <w:rsid w:val="00ED4BBD"/>
    <w:rsid w:val="00EF07D1"/>
    <w:rsid w:val="00EF6DBF"/>
    <w:rsid w:val="00F071F3"/>
    <w:rsid w:val="00F153A9"/>
    <w:rsid w:val="00F43510"/>
    <w:rsid w:val="00F73F6B"/>
    <w:rsid w:val="00F86838"/>
    <w:rsid w:val="00FA61BE"/>
    <w:rsid w:val="00FC2B5F"/>
    <w:rsid w:val="00FC60A6"/>
    <w:rsid w:val="00FD392D"/>
    <w:rsid w:val="00FE07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D733"/>
  <w15:chartTrackingRefBased/>
  <w15:docId w15:val="{E64A68AC-F4F6-45CE-83F9-FD5733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915">
      <w:bodyDiv w:val="1"/>
      <w:marLeft w:val="0"/>
      <w:marRight w:val="0"/>
      <w:marTop w:val="0"/>
      <w:marBottom w:val="0"/>
      <w:divBdr>
        <w:top w:val="none" w:sz="0" w:space="0" w:color="auto"/>
        <w:left w:val="none" w:sz="0" w:space="0" w:color="auto"/>
        <w:bottom w:val="none" w:sz="0" w:space="0" w:color="auto"/>
        <w:right w:val="none" w:sz="0" w:space="0" w:color="auto"/>
      </w:divBdr>
      <w:divsChild>
        <w:div w:id="2036730474">
          <w:marLeft w:val="0"/>
          <w:marRight w:val="0"/>
          <w:marTop w:val="0"/>
          <w:marBottom w:val="0"/>
          <w:divBdr>
            <w:top w:val="none" w:sz="0" w:space="0" w:color="auto"/>
            <w:left w:val="none" w:sz="0" w:space="0" w:color="auto"/>
            <w:bottom w:val="none" w:sz="0" w:space="0" w:color="auto"/>
            <w:right w:val="none" w:sz="0" w:space="0" w:color="auto"/>
          </w:divBdr>
        </w:div>
        <w:div w:id="500893416">
          <w:marLeft w:val="0"/>
          <w:marRight w:val="0"/>
          <w:marTop w:val="0"/>
          <w:marBottom w:val="0"/>
          <w:divBdr>
            <w:top w:val="none" w:sz="0" w:space="0" w:color="auto"/>
            <w:left w:val="none" w:sz="0" w:space="0" w:color="auto"/>
            <w:bottom w:val="none" w:sz="0" w:space="0" w:color="auto"/>
            <w:right w:val="none" w:sz="0" w:space="0" w:color="auto"/>
          </w:divBdr>
        </w:div>
      </w:divsChild>
    </w:div>
    <w:div w:id="460269075">
      <w:bodyDiv w:val="1"/>
      <w:marLeft w:val="0"/>
      <w:marRight w:val="0"/>
      <w:marTop w:val="0"/>
      <w:marBottom w:val="0"/>
      <w:divBdr>
        <w:top w:val="none" w:sz="0" w:space="0" w:color="auto"/>
        <w:left w:val="none" w:sz="0" w:space="0" w:color="auto"/>
        <w:bottom w:val="none" w:sz="0" w:space="0" w:color="auto"/>
        <w:right w:val="none" w:sz="0" w:space="0" w:color="auto"/>
      </w:divBdr>
    </w:div>
    <w:div w:id="576137376">
      <w:bodyDiv w:val="1"/>
      <w:marLeft w:val="0"/>
      <w:marRight w:val="0"/>
      <w:marTop w:val="0"/>
      <w:marBottom w:val="0"/>
      <w:divBdr>
        <w:top w:val="none" w:sz="0" w:space="0" w:color="auto"/>
        <w:left w:val="none" w:sz="0" w:space="0" w:color="auto"/>
        <w:bottom w:val="none" w:sz="0" w:space="0" w:color="auto"/>
        <w:right w:val="none" w:sz="0" w:space="0" w:color="auto"/>
      </w:divBdr>
      <w:divsChild>
        <w:div w:id="1627393825">
          <w:marLeft w:val="0"/>
          <w:marRight w:val="0"/>
          <w:marTop w:val="0"/>
          <w:marBottom w:val="0"/>
          <w:divBdr>
            <w:top w:val="none" w:sz="0" w:space="0" w:color="auto"/>
            <w:left w:val="none" w:sz="0" w:space="0" w:color="auto"/>
            <w:bottom w:val="none" w:sz="0" w:space="0" w:color="auto"/>
            <w:right w:val="none" w:sz="0" w:space="0" w:color="auto"/>
          </w:divBdr>
        </w:div>
        <w:div w:id="1904028352">
          <w:marLeft w:val="0"/>
          <w:marRight w:val="0"/>
          <w:marTop w:val="0"/>
          <w:marBottom w:val="0"/>
          <w:divBdr>
            <w:top w:val="none" w:sz="0" w:space="0" w:color="auto"/>
            <w:left w:val="none" w:sz="0" w:space="0" w:color="auto"/>
            <w:bottom w:val="none" w:sz="0" w:space="0" w:color="auto"/>
            <w:right w:val="none" w:sz="0" w:space="0" w:color="auto"/>
          </w:divBdr>
        </w:div>
      </w:divsChild>
    </w:div>
    <w:div w:id="822895192">
      <w:bodyDiv w:val="1"/>
      <w:marLeft w:val="0"/>
      <w:marRight w:val="0"/>
      <w:marTop w:val="0"/>
      <w:marBottom w:val="0"/>
      <w:divBdr>
        <w:top w:val="none" w:sz="0" w:space="0" w:color="auto"/>
        <w:left w:val="none" w:sz="0" w:space="0" w:color="auto"/>
        <w:bottom w:val="none" w:sz="0" w:space="0" w:color="auto"/>
        <w:right w:val="none" w:sz="0" w:space="0" w:color="auto"/>
      </w:divBdr>
    </w:div>
    <w:div w:id="875123819">
      <w:bodyDiv w:val="1"/>
      <w:marLeft w:val="0"/>
      <w:marRight w:val="0"/>
      <w:marTop w:val="0"/>
      <w:marBottom w:val="0"/>
      <w:divBdr>
        <w:top w:val="none" w:sz="0" w:space="0" w:color="auto"/>
        <w:left w:val="none" w:sz="0" w:space="0" w:color="auto"/>
        <w:bottom w:val="none" w:sz="0" w:space="0" w:color="auto"/>
        <w:right w:val="none" w:sz="0" w:space="0" w:color="auto"/>
      </w:divBdr>
    </w:div>
    <w:div w:id="1238440334">
      <w:bodyDiv w:val="1"/>
      <w:marLeft w:val="0"/>
      <w:marRight w:val="0"/>
      <w:marTop w:val="0"/>
      <w:marBottom w:val="0"/>
      <w:divBdr>
        <w:top w:val="none" w:sz="0" w:space="0" w:color="auto"/>
        <w:left w:val="none" w:sz="0" w:space="0" w:color="auto"/>
        <w:bottom w:val="none" w:sz="0" w:space="0" w:color="auto"/>
        <w:right w:val="none" w:sz="0" w:space="0" w:color="auto"/>
      </w:divBdr>
    </w:div>
    <w:div w:id="1552571818">
      <w:bodyDiv w:val="1"/>
      <w:marLeft w:val="0"/>
      <w:marRight w:val="0"/>
      <w:marTop w:val="0"/>
      <w:marBottom w:val="0"/>
      <w:divBdr>
        <w:top w:val="none" w:sz="0" w:space="0" w:color="auto"/>
        <w:left w:val="none" w:sz="0" w:space="0" w:color="auto"/>
        <w:bottom w:val="none" w:sz="0" w:space="0" w:color="auto"/>
        <w:right w:val="none" w:sz="0" w:space="0" w:color="auto"/>
      </w:divBdr>
    </w:div>
    <w:div w:id="1587153708">
      <w:bodyDiv w:val="1"/>
      <w:marLeft w:val="0"/>
      <w:marRight w:val="0"/>
      <w:marTop w:val="0"/>
      <w:marBottom w:val="0"/>
      <w:divBdr>
        <w:top w:val="none" w:sz="0" w:space="0" w:color="auto"/>
        <w:left w:val="none" w:sz="0" w:space="0" w:color="auto"/>
        <w:bottom w:val="none" w:sz="0" w:space="0" w:color="auto"/>
        <w:right w:val="none" w:sz="0" w:space="0" w:color="auto"/>
      </w:divBdr>
    </w:div>
    <w:div w:id="1906332502">
      <w:bodyDiv w:val="1"/>
      <w:marLeft w:val="0"/>
      <w:marRight w:val="0"/>
      <w:marTop w:val="0"/>
      <w:marBottom w:val="0"/>
      <w:divBdr>
        <w:top w:val="none" w:sz="0" w:space="0" w:color="auto"/>
        <w:left w:val="none" w:sz="0" w:space="0" w:color="auto"/>
        <w:bottom w:val="none" w:sz="0" w:space="0" w:color="auto"/>
        <w:right w:val="none" w:sz="0" w:space="0" w:color="auto"/>
      </w:divBdr>
    </w:div>
    <w:div w:id="1995642350">
      <w:bodyDiv w:val="1"/>
      <w:marLeft w:val="0"/>
      <w:marRight w:val="0"/>
      <w:marTop w:val="0"/>
      <w:marBottom w:val="0"/>
      <w:divBdr>
        <w:top w:val="none" w:sz="0" w:space="0" w:color="auto"/>
        <w:left w:val="none" w:sz="0" w:space="0" w:color="auto"/>
        <w:bottom w:val="none" w:sz="0" w:space="0" w:color="auto"/>
        <w:right w:val="none" w:sz="0" w:space="0" w:color="auto"/>
      </w:divBdr>
    </w:div>
    <w:div w:id="20840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14812f5ce9b8974be0eb634f880458fb">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d08104a302b18d0d43f4b59f1a1712d0"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Props1.xml><?xml version="1.0" encoding="utf-8"?>
<ds:datastoreItem xmlns:ds="http://schemas.openxmlformats.org/officeDocument/2006/customXml" ds:itemID="{6728626B-2950-4A4A-8EAD-37B1B83EB186}">
  <ds:schemaRefs>
    <ds:schemaRef ds:uri="http://schemas.microsoft.com/sharepoint/v3/contenttype/forms"/>
  </ds:schemaRefs>
</ds:datastoreItem>
</file>

<file path=customXml/itemProps2.xml><?xml version="1.0" encoding="utf-8"?>
<ds:datastoreItem xmlns:ds="http://schemas.openxmlformats.org/officeDocument/2006/customXml" ds:itemID="{164C4787-6DCD-4945-85B3-1DA254B1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1342e-b46b-41e1-aae8-0b22756cbb32"/>
    <ds:schemaRef ds:uri="54219620-77ce-4ef9-b2ae-b420d9e56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B9DDB-5914-4001-A77B-A0525981C79F}">
  <ds:schemaRefs>
    <ds:schemaRef ds:uri="http://schemas.microsoft.com/office/2006/metadata/properties"/>
    <ds:schemaRef ds:uri="http://schemas.microsoft.com/office/infopath/2007/PartnerControls"/>
    <ds:schemaRef ds:uri="0731342e-b46b-41e1-aae8-0b22756cbb32"/>
    <ds:schemaRef ds:uri="54219620-77ce-4ef9-b2ae-b420d9e56d7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459</Words>
  <Characters>2420</Characters>
  <Application>Microsoft Office Word</Application>
  <DocSecurity>0</DocSecurity>
  <Lines>151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Maylard-mason</dc:creator>
  <cp:keywords/>
  <dc:description/>
  <cp:lastModifiedBy>Mrs O'Leary</cp:lastModifiedBy>
  <cp:revision>17</cp:revision>
  <dcterms:created xsi:type="dcterms:W3CDTF">2025-11-03T22:00:00Z</dcterms:created>
  <dcterms:modified xsi:type="dcterms:W3CDTF">2025-11-14T14:56:00Z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y fmtid="{D5CDD505-2E9C-101B-9397-08002B2CF9AE}" pid="3" name="MediaServiceImageTags">
    <vt:lpwstr/>
  </property>
</Properties>
</file>