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9A91" w14:textId="0A80DED7" w:rsidR="00F86838" w:rsidRDefault="000B039E" w:rsidP="00F86838">
      <w:pPr>
        <w:jc w:val="center"/>
      </w:pPr>
      <w:r>
        <w:rPr>
          <w:noProof/>
        </w:rPr>
        <mc:AlternateContent>
          <mc:Choice Requires="wps">
            <w:drawing>
              <wp:anchor distT="0" distB="0" distL="114300" distR="114300" simplePos="0" relativeHeight="251649023" behindDoc="1" locked="0" layoutInCell="1" allowOverlap="1" wp14:anchorId="60519E90" wp14:editId="2177C593">
                <wp:simplePos x="0" y="0"/>
                <wp:positionH relativeFrom="column">
                  <wp:posOffset>2095500</wp:posOffset>
                </wp:positionH>
                <wp:positionV relativeFrom="paragraph">
                  <wp:posOffset>-293370</wp:posOffset>
                </wp:positionV>
                <wp:extent cx="4619625" cy="975995"/>
                <wp:effectExtent l="19050" t="19050" r="28575" b="14605"/>
                <wp:wrapNone/>
                <wp:docPr id="663231214" name="Scroll: Horizontal 4"/>
                <wp:cNvGraphicFramePr/>
                <a:graphic xmlns:a="http://schemas.openxmlformats.org/drawingml/2006/main">
                  <a:graphicData uri="http://schemas.microsoft.com/office/word/2010/wordprocessingShape">
                    <wps:wsp>
                      <wps:cNvSpPr/>
                      <wps:spPr>
                        <a:xfrm>
                          <a:off x="0" y="0"/>
                          <a:ext cx="4619625" cy="975995"/>
                        </a:xfrm>
                        <a:prstGeom prst="horizontalScroll">
                          <a:avLst/>
                        </a:prstGeom>
                        <a:solidFill>
                          <a:schemeClr val="accent1">
                            <a:lumMod val="40000"/>
                            <a:lumOff val="60000"/>
                          </a:schemeClr>
                        </a:solid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A4D17"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4" o:spid="_x0000_s1026" type="#_x0000_t98" style="position:absolute;margin-left:165pt;margin-top:-23.1pt;width:363.75pt;height:76.85pt;z-index:-2516674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" fillcolor="#b4c6e7 [1300]" strokecolor="#09101d [484]" strokeweight="2.25pt">
                <v:stroke joinstyle="miter"/>
              </v:shape>
            </w:pict>
          </mc:Fallback>
        </mc:AlternateContent>
      </w:r>
      <w:r>
        <w:rPr>
          <w:noProof/>
        </w:rPr>
        <w:drawing>
          <wp:anchor distT="0" distB="0" distL="114300" distR="114300" simplePos="0" relativeHeight="251685888" behindDoc="0" locked="0" layoutInCell="1" allowOverlap="1" wp14:anchorId="4532FDC0" wp14:editId="38109052">
            <wp:simplePos x="0" y="0"/>
            <wp:positionH relativeFrom="column">
              <wp:posOffset>-539750</wp:posOffset>
            </wp:positionH>
            <wp:positionV relativeFrom="paragraph">
              <wp:posOffset>-102870</wp:posOffset>
            </wp:positionV>
            <wp:extent cx="451485" cy="574040"/>
            <wp:effectExtent l="0" t="0" r="5715" b="0"/>
            <wp:wrapNone/>
            <wp:docPr id="1778731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31677" name="Picture 1"/>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bwMode="auto">
                    <a:xfrm>
                      <a:off x="0" y="0"/>
                      <a:ext cx="451485" cy="574040"/>
                    </a:xfrm>
                    <a:prstGeom prst="rect">
                      <a:avLst/>
                    </a:prstGeom>
                    <a:noFill/>
                    <a:ln>
                      <a:noFill/>
                    </a:ln>
                  </pic:spPr>
                </pic:pic>
              </a:graphicData>
            </a:graphic>
          </wp:anchor>
        </w:drawing>
      </w:r>
      <w:r w:rsidR="00F86838">
        <w:rPr>
          <w:noProof/>
        </w:rPr>
        <w:drawing>
          <wp:anchor distT="0" distB="0" distL="114300" distR="114300" simplePos="0" relativeHeight="251650048" behindDoc="1" locked="0" layoutInCell="1" allowOverlap="1" wp14:anchorId="7DFD7257" wp14:editId="0AE36EB9">
            <wp:simplePos x="0" y="0"/>
            <wp:positionH relativeFrom="rightMargin">
              <wp:posOffset>126200</wp:posOffset>
            </wp:positionH>
            <wp:positionV relativeFrom="margin">
              <wp:posOffset>-175296</wp:posOffset>
            </wp:positionV>
            <wp:extent cx="465455" cy="690245"/>
            <wp:effectExtent l="0" t="0" r="0" b="0"/>
            <wp:wrapTight wrapText="bothSides">
              <wp:wrapPolygon edited="0">
                <wp:start x="0" y="0"/>
                <wp:lineTo x="0" y="20865"/>
                <wp:lineTo x="20333" y="20865"/>
                <wp:lineTo x="20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5455" cy="69024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838">
        <w:rPr>
          <w:b/>
          <w:color w:val="1F3864" w:themeColor="accent1" w:themeShade="80"/>
          <w:sz w:val="28"/>
        </w:rPr>
        <w:t xml:space="preserve">  </w:t>
      </w:r>
      <w:r w:rsidR="00AF671D" w:rsidRPr="00373174">
        <w:rPr>
          <w:b/>
          <w:color w:val="1F3864" w:themeColor="accent1" w:themeShade="80"/>
          <w:sz w:val="28"/>
        </w:rPr>
        <w:t xml:space="preserve">St Mary’s Catholic Primary </w:t>
      </w:r>
      <w:r w:rsidR="00E14E81" w:rsidRPr="00373174">
        <w:rPr>
          <w:b/>
          <w:color w:val="1F3864" w:themeColor="accent1" w:themeShade="80"/>
          <w:sz w:val="28"/>
        </w:rPr>
        <w:t>Academy Curriculum Overview</w:t>
      </w:r>
      <w:r w:rsidR="003144FE" w:rsidRPr="003144FE">
        <w:t xml:space="preserve"> </w:t>
      </w:r>
    </w:p>
    <w:p w14:paraId="27DFCDA8" w14:textId="076C25FA" w:rsidR="001F471A" w:rsidRPr="000B039E" w:rsidRDefault="001F471A" w:rsidP="00F86838">
      <w:pPr>
        <w:rPr>
          <w:b/>
          <w:color w:val="1F3864" w:themeColor="accent1" w:themeShade="80"/>
          <w:sz w:val="28"/>
        </w:rPr>
      </w:pPr>
      <w:r>
        <w:rPr>
          <w:b/>
          <w:color w:val="1F3864" w:themeColor="accent1" w:themeShade="80"/>
          <w:sz w:val="28"/>
        </w:rPr>
        <w:t xml:space="preserve"> St </w:t>
      </w:r>
      <w:r w:rsidR="000B039E" w:rsidRPr="000B039E">
        <w:rPr>
          <w:b/>
          <w:color w:val="1F3864" w:themeColor="accent1" w:themeShade="80"/>
          <w:sz w:val="28"/>
        </w:rPr>
        <w:t>Thérèse of Lisieux</w:t>
      </w:r>
      <w:r w:rsidR="000B039E">
        <w:rPr>
          <w:b/>
          <w:color w:val="1F3864" w:themeColor="accent1" w:themeShade="80"/>
          <w:sz w:val="28"/>
        </w:rPr>
        <w:t xml:space="preserve"> Class</w:t>
      </w:r>
      <w:r w:rsidR="004E5EFE">
        <w:rPr>
          <w:b/>
          <w:color w:val="1F3864" w:themeColor="accent1" w:themeShade="80"/>
          <w:sz w:val="28"/>
        </w:rPr>
        <w:t xml:space="preserve">    </w:t>
      </w:r>
      <w:r>
        <w:rPr>
          <w:b/>
          <w:color w:val="1F3864" w:themeColor="accent1" w:themeShade="80"/>
          <w:sz w:val="28"/>
        </w:rPr>
        <w:t xml:space="preserve">                                                      Advent </w:t>
      </w:r>
      <w:r w:rsidR="00E92A94">
        <w:rPr>
          <w:b/>
          <w:color w:val="1F3864" w:themeColor="accent1" w:themeShade="80"/>
          <w:sz w:val="28"/>
        </w:rPr>
        <w:t>2</w:t>
      </w:r>
      <w:r w:rsidR="004E5EFE">
        <w:rPr>
          <w:b/>
          <w:color w:val="1F3864" w:themeColor="accent1" w:themeShade="80"/>
          <w:sz w:val="28"/>
        </w:rPr>
        <w:t xml:space="preserve">                                                                  </w:t>
      </w:r>
      <w:r w:rsidR="000B039E">
        <w:rPr>
          <w:b/>
          <w:color w:val="1F3864" w:themeColor="accent1" w:themeShade="80"/>
          <w:sz w:val="28"/>
        </w:rPr>
        <w:t xml:space="preserve"> Reception</w:t>
      </w:r>
    </w:p>
    <w:tbl>
      <w:tblPr>
        <w:tblStyle w:val="TableGrid"/>
        <w:tblW w:w="15735" w:type="dxa"/>
        <w:tblInd w:w="-856" w:type="dxa"/>
        <w:tblLook w:val="04A0" w:firstRow="1" w:lastRow="0" w:firstColumn="1" w:lastColumn="0" w:noHBand="0" w:noVBand="1"/>
      </w:tblPr>
      <w:tblGrid>
        <w:gridCol w:w="4235"/>
        <w:gridCol w:w="6357"/>
        <w:gridCol w:w="5143"/>
      </w:tblGrid>
      <w:tr w:rsidR="00DB434A" w14:paraId="2C56DD52" w14:textId="77777777" w:rsidTr="001D17AD">
        <w:trPr>
          <w:trHeight w:val="980"/>
        </w:trPr>
        <w:tc>
          <w:tcPr>
            <w:tcW w:w="4235" w:type="dxa"/>
            <w:tcBorders>
              <w:top w:val="single" w:sz="36" w:space="0" w:color="2E74B5" w:themeColor="accent5" w:themeShade="BF"/>
              <w:left w:val="single" w:sz="36" w:space="0" w:color="2E74B5" w:themeColor="accent5" w:themeShade="BF"/>
              <w:bottom w:val="single" w:sz="18" w:space="0" w:color="2E74B5" w:themeColor="accent5" w:themeShade="BF"/>
              <w:right w:val="single" w:sz="18" w:space="0" w:color="4472C4" w:themeColor="accent1"/>
            </w:tcBorders>
            <w:shd w:val="clear" w:color="auto" w:fill="F4DDFF"/>
          </w:tcPr>
          <w:p w14:paraId="403613FE" w14:textId="7CA37E37" w:rsidR="000A219F" w:rsidRPr="00725A4A" w:rsidRDefault="000A219F" w:rsidP="00725A4A">
            <w:pPr>
              <w:rPr>
                <w:b/>
                <w:sz w:val="24"/>
                <w:szCs w:val="24"/>
              </w:rPr>
            </w:pPr>
            <w:r>
              <w:rPr>
                <w:noProof/>
              </w:rPr>
              <w:drawing>
                <wp:anchor distT="0" distB="0" distL="114300" distR="114300" simplePos="0" relativeHeight="251703296" behindDoc="0" locked="0" layoutInCell="1" allowOverlap="1" wp14:anchorId="434AD6A4" wp14:editId="33F62D48">
                  <wp:simplePos x="0" y="0"/>
                  <wp:positionH relativeFrom="column">
                    <wp:posOffset>-2596</wp:posOffset>
                  </wp:positionH>
                  <wp:positionV relativeFrom="paragraph">
                    <wp:posOffset>8063</wp:posOffset>
                  </wp:positionV>
                  <wp:extent cx="504120" cy="493160"/>
                  <wp:effectExtent l="0" t="0" r="0" b="2540"/>
                  <wp:wrapNone/>
                  <wp:docPr id="475485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48523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2591" cy="501447"/>
                          </a:xfrm>
                          <a:prstGeom prst="rect">
                            <a:avLst/>
                          </a:prstGeom>
                        </pic:spPr>
                      </pic:pic>
                    </a:graphicData>
                  </a:graphic>
                  <wp14:sizeRelH relativeFrom="page">
                    <wp14:pctWidth>0</wp14:pctWidth>
                  </wp14:sizeRelH>
                  <wp14:sizeRelV relativeFrom="page">
                    <wp14:pctHeight>0</wp14:pctHeight>
                  </wp14:sizeRelV>
                </wp:anchor>
              </w:drawing>
            </w:r>
            <w:r>
              <w:rPr>
                <w:b/>
                <w:sz w:val="24"/>
                <w:szCs w:val="24"/>
              </w:rPr>
              <w:t xml:space="preserve">                    </w:t>
            </w:r>
            <w:r w:rsidRPr="00725A4A">
              <w:rPr>
                <w:b/>
                <w:sz w:val="24"/>
                <w:szCs w:val="24"/>
              </w:rPr>
              <w:t>Religious Education</w:t>
            </w:r>
          </w:p>
          <w:p w14:paraId="0D048E77" w14:textId="5AD9CA97" w:rsidR="000A219F" w:rsidRDefault="006344F0" w:rsidP="00F86838">
            <w:pPr>
              <w:pStyle w:val="ListParagraph"/>
              <w:numPr>
                <w:ilvl w:val="0"/>
                <w:numId w:val="4"/>
              </w:numPr>
              <w:ind w:left="1154" w:hanging="284"/>
              <w:rPr>
                <w:rFonts w:cstheme="minorHAnsi"/>
                <w:sz w:val="24"/>
                <w:szCs w:val="24"/>
              </w:rPr>
            </w:pPr>
            <w:r>
              <w:rPr>
                <w:rFonts w:cstheme="minorHAnsi"/>
                <w:sz w:val="24"/>
                <w:szCs w:val="24"/>
              </w:rPr>
              <w:t>Judaism</w:t>
            </w:r>
          </w:p>
          <w:p w14:paraId="28CB1A35" w14:textId="3588E6C4" w:rsidR="000A219F" w:rsidRPr="00266939" w:rsidRDefault="006344F0" w:rsidP="00266939">
            <w:pPr>
              <w:pStyle w:val="ListParagraph"/>
              <w:numPr>
                <w:ilvl w:val="0"/>
                <w:numId w:val="4"/>
              </w:numPr>
              <w:ind w:left="1154" w:hanging="284"/>
              <w:rPr>
                <w:rFonts w:cstheme="minorHAnsi"/>
                <w:sz w:val="24"/>
                <w:szCs w:val="24"/>
              </w:rPr>
            </w:pPr>
            <w:r>
              <w:rPr>
                <w:rFonts w:cstheme="minorHAnsi"/>
                <w:sz w:val="24"/>
                <w:szCs w:val="24"/>
              </w:rPr>
              <w:t>Birthdays</w:t>
            </w:r>
          </w:p>
        </w:tc>
        <w:tc>
          <w:tcPr>
            <w:tcW w:w="6357" w:type="dxa"/>
            <w:vMerge w:val="restart"/>
            <w:tcBorders>
              <w:top w:val="single" w:sz="36" w:space="0" w:color="2E74B5" w:themeColor="accent5" w:themeShade="BF"/>
              <w:left w:val="single" w:sz="18" w:space="0" w:color="4472C4" w:themeColor="accent1"/>
              <w:right w:val="single" w:sz="18" w:space="0" w:color="4472C4" w:themeColor="accent1"/>
            </w:tcBorders>
            <w:shd w:val="clear" w:color="auto" w:fill="E2EFD9" w:themeFill="accent6" w:themeFillTint="33"/>
          </w:tcPr>
          <w:p w14:paraId="089E5141" w14:textId="3920A2BE" w:rsidR="000A219F" w:rsidRDefault="000A219F" w:rsidP="00CF5295">
            <w:pPr>
              <w:jc w:val="center"/>
              <w:rPr>
                <w:b/>
                <w:sz w:val="24"/>
                <w:szCs w:val="24"/>
              </w:rPr>
            </w:pPr>
            <w:r w:rsidRPr="00725A4A">
              <w:rPr>
                <w:b/>
                <w:sz w:val="24"/>
                <w:szCs w:val="24"/>
              </w:rPr>
              <w:t>English</w:t>
            </w:r>
            <w:r>
              <w:rPr>
                <w:b/>
                <w:sz w:val="24"/>
                <w:szCs w:val="24"/>
              </w:rPr>
              <w:t>:  Talk4writing</w:t>
            </w:r>
          </w:p>
          <w:p w14:paraId="63EDDD8E" w14:textId="30B73CCF" w:rsidR="000A219F" w:rsidRDefault="006344F0" w:rsidP="00CF5295">
            <w:pPr>
              <w:jc w:val="center"/>
              <w:rPr>
                <w:noProof/>
                <w:szCs w:val="24"/>
              </w:rPr>
            </w:pPr>
            <w:r>
              <w:rPr>
                <w:noProof/>
                <w:szCs w:val="24"/>
              </w:rPr>
              <w:t>Elmer</w:t>
            </w:r>
          </w:p>
          <w:p w14:paraId="2C597B2B" w14:textId="2ABFDDA5" w:rsidR="000A219F" w:rsidRPr="000A219F" w:rsidRDefault="000A219F" w:rsidP="007C611C">
            <w:pPr>
              <w:jc w:val="center"/>
              <w:rPr>
                <w:noProof/>
              </w:rPr>
            </w:pPr>
            <w:r>
              <w:rPr>
                <w:noProof/>
                <w:szCs w:val="24"/>
              </w:rPr>
              <w:t>Rhymes and poems</w:t>
            </w:r>
          </w:p>
          <w:p w14:paraId="2A50701D" w14:textId="4CAEF646" w:rsidR="000A219F" w:rsidRDefault="007C611C" w:rsidP="007C611C">
            <w:pPr>
              <w:jc w:val="center"/>
              <w:rPr>
                <w:sz w:val="24"/>
                <w:szCs w:val="24"/>
              </w:rPr>
            </w:pPr>
            <w:r>
              <w:rPr>
                <w:noProof/>
              </w:rPr>
              <w:drawing>
                <wp:anchor distT="0" distB="0" distL="114300" distR="114300" simplePos="0" relativeHeight="251714560" behindDoc="1" locked="0" layoutInCell="1" allowOverlap="1" wp14:anchorId="242B002C" wp14:editId="4F56BFBB">
                  <wp:simplePos x="0" y="0"/>
                  <wp:positionH relativeFrom="column">
                    <wp:posOffset>3091180</wp:posOffset>
                  </wp:positionH>
                  <wp:positionV relativeFrom="paragraph">
                    <wp:posOffset>183515</wp:posOffset>
                  </wp:positionV>
                  <wp:extent cx="826770" cy="752475"/>
                  <wp:effectExtent l="0" t="0" r="0" b="9525"/>
                  <wp:wrapTight wrapText="bothSides">
                    <wp:wrapPolygon edited="0">
                      <wp:start x="0" y="0"/>
                      <wp:lineTo x="0" y="21327"/>
                      <wp:lineTo x="20903" y="21327"/>
                      <wp:lineTo x="20903" y="0"/>
                      <wp:lineTo x="0" y="0"/>
                    </wp:wrapPolygon>
                  </wp:wrapTight>
                  <wp:docPr id="69055841" name="Picture 4" descr="Bear Snores On By Karma Wil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ar Snores On By Karma Wils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677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4"/>
                <w:szCs w:val="24"/>
              </w:rPr>
              <w:t xml:space="preserve">                          </w:t>
            </w:r>
            <w:r w:rsidR="000A219F" w:rsidRPr="00725A4A">
              <w:rPr>
                <w:b/>
                <w:sz w:val="24"/>
                <w:szCs w:val="24"/>
              </w:rPr>
              <w:t>Reading text</w:t>
            </w:r>
            <w:r w:rsidR="000A219F">
              <w:rPr>
                <w:b/>
                <w:sz w:val="24"/>
                <w:szCs w:val="24"/>
              </w:rPr>
              <w:t>s</w:t>
            </w:r>
            <w:r w:rsidR="000A219F" w:rsidRPr="00725A4A">
              <w:rPr>
                <w:b/>
                <w:sz w:val="24"/>
                <w:szCs w:val="24"/>
              </w:rPr>
              <w:t>:</w:t>
            </w:r>
            <w:r w:rsidR="000A219F" w:rsidRPr="00725A4A">
              <w:rPr>
                <w:sz w:val="24"/>
                <w:szCs w:val="24"/>
              </w:rPr>
              <w:t xml:space="preserve"> </w:t>
            </w:r>
            <w:r w:rsidR="006344F0">
              <w:rPr>
                <w:sz w:val="24"/>
                <w:szCs w:val="24"/>
              </w:rPr>
              <w:t>Squirrels busy day</w:t>
            </w:r>
          </w:p>
          <w:p w14:paraId="08EC72BB" w14:textId="119643AD" w:rsidR="006344F0" w:rsidRDefault="007C611C" w:rsidP="006344F0">
            <w:pPr>
              <w:jc w:val="center"/>
              <w:rPr>
                <w:noProof/>
                <w:sz w:val="24"/>
                <w:szCs w:val="24"/>
              </w:rPr>
            </w:pPr>
            <w:r>
              <w:rPr>
                <w:noProof/>
              </w:rPr>
              <w:drawing>
                <wp:anchor distT="0" distB="0" distL="114300" distR="114300" simplePos="0" relativeHeight="251713536" behindDoc="1" locked="0" layoutInCell="1" allowOverlap="1" wp14:anchorId="477F96DA" wp14:editId="160D8576">
                  <wp:simplePos x="0" y="0"/>
                  <wp:positionH relativeFrom="column">
                    <wp:posOffset>14605</wp:posOffset>
                  </wp:positionH>
                  <wp:positionV relativeFrom="paragraph">
                    <wp:posOffset>36830</wp:posOffset>
                  </wp:positionV>
                  <wp:extent cx="695325" cy="695325"/>
                  <wp:effectExtent l="0" t="0" r="9525" b="9525"/>
                  <wp:wrapTight wrapText="bothSides">
                    <wp:wrapPolygon edited="0">
                      <wp:start x="0" y="0"/>
                      <wp:lineTo x="0" y="21304"/>
                      <wp:lineTo x="21304" y="21304"/>
                      <wp:lineTo x="21304" y="0"/>
                      <wp:lineTo x="0" y="0"/>
                    </wp:wrapPolygon>
                  </wp:wrapTight>
                  <wp:docPr id="204571048" name="Picture 3" descr="Quarto Publishing Squirrels Busy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Quarto Publishing Squirrels Busy Da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44F0">
              <w:rPr>
                <w:noProof/>
                <w:sz w:val="24"/>
                <w:szCs w:val="24"/>
              </w:rPr>
              <w:t>Bears snores on</w:t>
            </w:r>
          </w:p>
          <w:p w14:paraId="0CC7E5FE" w14:textId="56B0ADBD" w:rsidR="006344F0" w:rsidRDefault="006344F0" w:rsidP="006344F0">
            <w:pPr>
              <w:jc w:val="center"/>
              <w:rPr>
                <w:noProof/>
              </w:rPr>
            </w:pPr>
            <w:r>
              <w:rPr>
                <w:noProof/>
                <w:sz w:val="24"/>
                <w:szCs w:val="24"/>
              </w:rPr>
              <w:t>The busy little squirrel</w:t>
            </w:r>
          </w:p>
          <w:p w14:paraId="17F49BD8" w14:textId="477706F8" w:rsidR="000A219F" w:rsidRPr="00725A4A" w:rsidRDefault="000A219F" w:rsidP="004E5EFE">
            <w:pPr>
              <w:jc w:val="center"/>
              <w:rPr>
                <w:b/>
                <w:sz w:val="24"/>
                <w:szCs w:val="24"/>
              </w:rPr>
            </w:pPr>
            <w:r w:rsidRPr="00725A4A">
              <w:rPr>
                <w:b/>
                <w:sz w:val="24"/>
                <w:szCs w:val="24"/>
              </w:rPr>
              <w:t>Writing genres:</w:t>
            </w:r>
            <w:r w:rsidR="007C611C">
              <w:rPr>
                <w:b/>
                <w:sz w:val="24"/>
                <w:szCs w:val="24"/>
              </w:rPr>
              <w:t xml:space="preserve">                                                     </w:t>
            </w:r>
          </w:p>
          <w:p w14:paraId="5A62F9F9" w14:textId="0EB0DFC2" w:rsidR="000A219F" w:rsidRPr="007C611C" w:rsidRDefault="007C611C" w:rsidP="007C611C">
            <w:pPr>
              <w:ind w:left="360"/>
              <w:rPr>
                <w:sz w:val="24"/>
                <w:szCs w:val="24"/>
              </w:rPr>
            </w:pPr>
            <w:r>
              <w:rPr>
                <w:sz w:val="24"/>
                <w:szCs w:val="24"/>
              </w:rPr>
              <w:t xml:space="preserve">                   </w:t>
            </w:r>
            <w:r w:rsidR="000A219F" w:rsidRPr="007C611C">
              <w:rPr>
                <w:sz w:val="24"/>
                <w:szCs w:val="24"/>
              </w:rPr>
              <w:t xml:space="preserve">Labels and </w:t>
            </w:r>
            <w:r w:rsidR="006344F0" w:rsidRPr="007C611C">
              <w:rPr>
                <w:sz w:val="24"/>
                <w:szCs w:val="24"/>
              </w:rPr>
              <w:t>lists</w:t>
            </w:r>
          </w:p>
          <w:p w14:paraId="221CA78A" w14:textId="7D2F8C08" w:rsidR="000A219F" w:rsidRPr="007C611C" w:rsidRDefault="007C611C" w:rsidP="007C611C">
            <w:pPr>
              <w:ind w:left="360"/>
              <w:rPr>
                <w:sz w:val="24"/>
                <w:szCs w:val="24"/>
              </w:rPr>
            </w:pPr>
            <w:r>
              <w:rPr>
                <w:sz w:val="24"/>
                <w:szCs w:val="24"/>
              </w:rPr>
              <w:t xml:space="preserve">                                        </w:t>
            </w:r>
            <w:r w:rsidR="006344F0" w:rsidRPr="007C611C">
              <w:rPr>
                <w:sz w:val="24"/>
                <w:szCs w:val="24"/>
              </w:rPr>
              <w:t>Story maps</w:t>
            </w:r>
          </w:p>
          <w:p w14:paraId="40542A0E" w14:textId="15C15DCD" w:rsidR="000A219F" w:rsidRPr="007C611C" w:rsidRDefault="007C611C" w:rsidP="007C611C">
            <w:pPr>
              <w:ind w:left="360"/>
              <w:rPr>
                <w:sz w:val="24"/>
                <w:szCs w:val="24"/>
              </w:rPr>
            </w:pPr>
            <w:r>
              <w:rPr>
                <w:sz w:val="24"/>
                <w:szCs w:val="24"/>
              </w:rPr>
              <w:t xml:space="preserve">                              </w:t>
            </w:r>
            <w:r w:rsidR="000A219F" w:rsidRPr="007C611C">
              <w:rPr>
                <w:sz w:val="24"/>
                <w:szCs w:val="24"/>
              </w:rPr>
              <w:t>Rhymes and patterns</w:t>
            </w:r>
          </w:p>
          <w:p w14:paraId="3DD98965" w14:textId="5D78BF35" w:rsidR="000A219F" w:rsidRDefault="000A219F" w:rsidP="00685D52">
            <w:pPr>
              <w:jc w:val="center"/>
              <w:rPr>
                <w:sz w:val="24"/>
                <w:szCs w:val="24"/>
              </w:rPr>
            </w:pPr>
            <w:r w:rsidRPr="00725A4A">
              <w:rPr>
                <w:b/>
                <w:sz w:val="24"/>
                <w:szCs w:val="24"/>
              </w:rPr>
              <w:t>Whole Class Reading Text</w:t>
            </w:r>
            <w:r>
              <w:rPr>
                <w:b/>
                <w:sz w:val="24"/>
                <w:szCs w:val="24"/>
              </w:rPr>
              <w:t>s</w:t>
            </w:r>
            <w:r w:rsidRPr="00725A4A">
              <w:rPr>
                <w:b/>
                <w:sz w:val="24"/>
                <w:szCs w:val="24"/>
              </w:rPr>
              <w:t>:</w:t>
            </w:r>
            <w:r w:rsidRPr="00725A4A">
              <w:rPr>
                <w:sz w:val="24"/>
                <w:szCs w:val="24"/>
              </w:rPr>
              <w:t xml:space="preserve">  </w:t>
            </w:r>
          </w:p>
          <w:p w14:paraId="1420CE89" w14:textId="08B21D1F" w:rsidR="000A219F" w:rsidRDefault="007C611C" w:rsidP="00685D52">
            <w:pPr>
              <w:jc w:val="center"/>
              <w:rPr>
                <w:sz w:val="24"/>
                <w:szCs w:val="24"/>
              </w:rPr>
            </w:pPr>
            <w:r>
              <w:rPr>
                <w:sz w:val="24"/>
                <w:szCs w:val="24"/>
              </w:rPr>
              <w:t>The nutty nut chase</w:t>
            </w:r>
          </w:p>
          <w:p w14:paraId="04BBEF92" w14:textId="2296B97E" w:rsidR="007C611C" w:rsidRPr="00725A4A" w:rsidRDefault="007C611C" w:rsidP="00685D52">
            <w:pPr>
              <w:jc w:val="center"/>
              <w:rPr>
                <w:sz w:val="24"/>
                <w:szCs w:val="24"/>
              </w:rPr>
            </w:pPr>
            <w:r>
              <w:rPr>
                <w:sz w:val="24"/>
                <w:szCs w:val="24"/>
              </w:rPr>
              <w:t>After the storm</w:t>
            </w:r>
          </w:p>
        </w:tc>
        <w:tc>
          <w:tcPr>
            <w:tcW w:w="5143" w:type="dxa"/>
            <w:vMerge w:val="restart"/>
            <w:tcBorders>
              <w:top w:val="single" w:sz="36" w:space="0" w:color="2E74B5" w:themeColor="accent5" w:themeShade="BF"/>
              <w:left w:val="single" w:sz="18" w:space="0" w:color="4472C4" w:themeColor="accent1"/>
              <w:right w:val="single" w:sz="36" w:space="0" w:color="2E74B5" w:themeColor="accent5" w:themeShade="BF"/>
            </w:tcBorders>
            <w:shd w:val="clear" w:color="auto" w:fill="FFF2CC" w:themeFill="accent4" w:themeFillTint="33"/>
          </w:tcPr>
          <w:p w14:paraId="2C86F101" w14:textId="21800770" w:rsidR="000A219F" w:rsidRDefault="000A219F" w:rsidP="00113970">
            <w:pPr>
              <w:rPr>
                <w:b/>
                <w:sz w:val="24"/>
                <w:szCs w:val="24"/>
              </w:rPr>
            </w:pPr>
            <w:r>
              <w:rPr>
                <w:noProof/>
              </w:rPr>
              <w:drawing>
                <wp:anchor distT="0" distB="0" distL="114300" distR="114300" simplePos="0" relativeHeight="251704320" behindDoc="0" locked="0" layoutInCell="1" allowOverlap="1" wp14:anchorId="01D5FB53" wp14:editId="43EE1483">
                  <wp:simplePos x="0" y="0"/>
                  <wp:positionH relativeFrom="column">
                    <wp:posOffset>21590</wp:posOffset>
                  </wp:positionH>
                  <wp:positionV relativeFrom="paragraph">
                    <wp:posOffset>34925</wp:posOffset>
                  </wp:positionV>
                  <wp:extent cx="520700" cy="390525"/>
                  <wp:effectExtent l="0" t="0" r="0" b="9525"/>
                  <wp:wrapThrough wrapText="bothSides">
                    <wp:wrapPolygon edited="0">
                      <wp:start x="0" y="0"/>
                      <wp:lineTo x="0" y="21073"/>
                      <wp:lineTo x="20546" y="21073"/>
                      <wp:lineTo x="20546" y="0"/>
                      <wp:lineTo x="0" y="0"/>
                    </wp:wrapPolygon>
                  </wp:wrapThrough>
                  <wp:docPr id="527794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794422"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0700" cy="390525"/>
                          </a:xfrm>
                          <a:prstGeom prst="rect">
                            <a:avLst/>
                          </a:prstGeom>
                        </pic:spPr>
                      </pic:pic>
                    </a:graphicData>
                  </a:graphic>
                  <wp14:sizeRelH relativeFrom="page">
                    <wp14:pctWidth>0</wp14:pctWidth>
                  </wp14:sizeRelH>
                  <wp14:sizeRelV relativeFrom="page">
                    <wp14:pctHeight>0</wp14:pctHeight>
                  </wp14:sizeRelV>
                </wp:anchor>
              </w:drawing>
            </w:r>
            <w:r>
              <w:rPr>
                <w:b/>
                <w:sz w:val="24"/>
                <w:szCs w:val="24"/>
              </w:rPr>
              <w:t xml:space="preserve">   Maths</w:t>
            </w:r>
          </w:p>
          <w:p w14:paraId="2D5DD053" w14:textId="34301697" w:rsidR="00DB434A" w:rsidRPr="00DB434A" w:rsidRDefault="00DB434A" w:rsidP="00DB434A">
            <w:pPr>
              <w:rPr>
                <w:rFonts w:eastAsia="Calibri" w:cstheme="minorHAnsi"/>
                <w:b/>
                <w:sz w:val="24"/>
                <w:szCs w:val="24"/>
              </w:rPr>
            </w:pPr>
            <w:r>
              <w:rPr>
                <w:rFonts w:eastAsia="Calibri" w:cstheme="minorHAnsi"/>
                <w:b/>
                <w:sz w:val="24"/>
                <w:szCs w:val="24"/>
              </w:rPr>
              <w:t>I</w:t>
            </w:r>
            <w:r w:rsidRPr="00DB434A">
              <w:rPr>
                <w:rFonts w:eastAsia="Calibri" w:cstheme="minorHAnsi"/>
                <w:b/>
                <w:sz w:val="24"/>
                <w:szCs w:val="24"/>
              </w:rPr>
              <w:t>t’s Me!</w:t>
            </w:r>
          </w:p>
          <w:p w14:paraId="7674BD9E" w14:textId="2F3DBF11" w:rsidR="00DB434A" w:rsidRPr="00DB434A" w:rsidRDefault="00DB434A" w:rsidP="00DB434A">
            <w:pPr>
              <w:ind w:hanging="64"/>
              <w:contextualSpacing/>
              <w:rPr>
                <w:rFonts w:eastAsia="Calibri" w:cstheme="minorHAnsi"/>
                <w:b/>
                <w:sz w:val="20"/>
                <w:szCs w:val="20"/>
              </w:rPr>
            </w:pPr>
            <w:r w:rsidRPr="00DB434A">
              <w:rPr>
                <w:rFonts w:eastAsia="Calibri" w:cstheme="minorHAnsi"/>
                <w:bCs/>
                <w:sz w:val="20"/>
                <w:szCs w:val="20"/>
              </w:rPr>
              <w:t>Find, subitise and represent 1, 2 and 3. 1 more/1 less. Composition of 1, 2 and 3</w:t>
            </w:r>
          </w:p>
          <w:p w14:paraId="779B4F1B" w14:textId="77777777" w:rsidR="00DB434A" w:rsidRPr="00DB434A" w:rsidRDefault="00DB434A" w:rsidP="00266939">
            <w:pPr>
              <w:ind w:left="64" w:hanging="64"/>
              <w:contextualSpacing/>
              <w:rPr>
                <w:rFonts w:cstheme="minorHAnsi"/>
                <w:b/>
                <w:sz w:val="24"/>
                <w:szCs w:val="24"/>
              </w:rPr>
            </w:pPr>
            <w:r w:rsidRPr="00DB434A">
              <w:rPr>
                <w:rFonts w:cstheme="minorHAnsi"/>
                <w:b/>
                <w:sz w:val="24"/>
                <w:szCs w:val="24"/>
              </w:rPr>
              <w:t>Circles and triangles</w:t>
            </w:r>
          </w:p>
          <w:p w14:paraId="1C36B0A1" w14:textId="77777777" w:rsidR="00DB434A" w:rsidRPr="00DB434A" w:rsidRDefault="00DB434A" w:rsidP="00266939">
            <w:pPr>
              <w:ind w:left="64" w:hanging="64"/>
              <w:contextualSpacing/>
              <w:rPr>
                <w:rFonts w:cstheme="minorHAnsi"/>
                <w:bCs/>
                <w:sz w:val="20"/>
                <w:szCs w:val="20"/>
              </w:rPr>
            </w:pPr>
            <w:r w:rsidRPr="00DB434A">
              <w:rPr>
                <w:rFonts w:cstheme="minorHAnsi"/>
                <w:bCs/>
                <w:sz w:val="20"/>
                <w:szCs w:val="20"/>
              </w:rPr>
              <w:t>Identify, compare circles and triangles</w:t>
            </w:r>
          </w:p>
          <w:p w14:paraId="7922C0AA" w14:textId="77777777" w:rsidR="00DB434A" w:rsidRPr="00DB434A" w:rsidRDefault="00DB434A" w:rsidP="00266939">
            <w:pPr>
              <w:ind w:left="64" w:hanging="64"/>
              <w:contextualSpacing/>
              <w:rPr>
                <w:rFonts w:cstheme="minorHAnsi"/>
                <w:bCs/>
                <w:sz w:val="20"/>
                <w:szCs w:val="20"/>
              </w:rPr>
            </w:pPr>
            <w:r w:rsidRPr="00DB434A">
              <w:rPr>
                <w:rFonts w:cstheme="minorHAnsi"/>
                <w:bCs/>
                <w:sz w:val="20"/>
                <w:szCs w:val="20"/>
              </w:rPr>
              <w:t>Shapes in the environment</w:t>
            </w:r>
          </w:p>
          <w:p w14:paraId="45463218" w14:textId="77777777" w:rsidR="00DB434A" w:rsidRPr="00DB434A" w:rsidRDefault="00DB434A" w:rsidP="00266939">
            <w:pPr>
              <w:ind w:left="64" w:hanging="64"/>
              <w:contextualSpacing/>
              <w:rPr>
                <w:rFonts w:cstheme="minorHAnsi"/>
                <w:bCs/>
                <w:sz w:val="20"/>
                <w:szCs w:val="20"/>
              </w:rPr>
            </w:pPr>
            <w:r w:rsidRPr="00DB434A">
              <w:rPr>
                <w:rFonts w:cstheme="minorHAnsi"/>
                <w:bCs/>
                <w:sz w:val="20"/>
                <w:szCs w:val="20"/>
              </w:rPr>
              <w:t>Describe position</w:t>
            </w:r>
          </w:p>
          <w:p w14:paraId="30FC91C5" w14:textId="77777777" w:rsidR="00DB434A" w:rsidRPr="00DB434A" w:rsidRDefault="00DB434A" w:rsidP="00266939">
            <w:pPr>
              <w:ind w:left="64" w:hanging="64"/>
              <w:contextualSpacing/>
              <w:rPr>
                <w:rFonts w:cstheme="minorHAnsi"/>
                <w:b/>
                <w:sz w:val="24"/>
                <w:szCs w:val="24"/>
              </w:rPr>
            </w:pPr>
            <w:r w:rsidRPr="00DB434A">
              <w:rPr>
                <w:rFonts w:cstheme="minorHAnsi"/>
                <w:b/>
                <w:sz w:val="24"/>
                <w:szCs w:val="24"/>
              </w:rPr>
              <w:t>1,2,3,4,5</w:t>
            </w:r>
          </w:p>
          <w:p w14:paraId="6470FE3E" w14:textId="77777777" w:rsidR="00DB434A" w:rsidRPr="00DB434A" w:rsidRDefault="00DB434A" w:rsidP="00266939">
            <w:pPr>
              <w:ind w:left="64" w:hanging="64"/>
              <w:contextualSpacing/>
              <w:rPr>
                <w:rFonts w:cstheme="minorHAnsi"/>
                <w:bCs/>
                <w:sz w:val="20"/>
                <w:szCs w:val="20"/>
              </w:rPr>
            </w:pPr>
            <w:r w:rsidRPr="00DB434A">
              <w:rPr>
                <w:rFonts w:cstheme="minorHAnsi"/>
                <w:bCs/>
                <w:sz w:val="20"/>
                <w:szCs w:val="20"/>
              </w:rPr>
              <w:t>Find, subitise and represent 4 and 5.</w:t>
            </w:r>
          </w:p>
          <w:p w14:paraId="5DD67BE5" w14:textId="77777777" w:rsidR="00DB434A" w:rsidRPr="00DB434A" w:rsidRDefault="00DB434A" w:rsidP="00266939">
            <w:pPr>
              <w:ind w:left="64" w:hanging="64"/>
              <w:contextualSpacing/>
              <w:rPr>
                <w:rFonts w:cstheme="minorHAnsi"/>
                <w:bCs/>
                <w:sz w:val="20"/>
                <w:szCs w:val="20"/>
              </w:rPr>
            </w:pPr>
            <w:r w:rsidRPr="00DB434A">
              <w:rPr>
                <w:rFonts w:cstheme="minorHAnsi"/>
                <w:bCs/>
                <w:sz w:val="20"/>
                <w:szCs w:val="20"/>
              </w:rPr>
              <w:t>1 more/less</w:t>
            </w:r>
          </w:p>
          <w:p w14:paraId="085BE533" w14:textId="77777777" w:rsidR="00DB434A" w:rsidRPr="00DB434A" w:rsidRDefault="00DB434A" w:rsidP="00266939">
            <w:pPr>
              <w:ind w:left="64" w:hanging="64"/>
              <w:contextualSpacing/>
              <w:rPr>
                <w:rFonts w:cstheme="minorHAnsi"/>
                <w:bCs/>
                <w:sz w:val="20"/>
                <w:szCs w:val="20"/>
              </w:rPr>
            </w:pPr>
            <w:r w:rsidRPr="00DB434A">
              <w:rPr>
                <w:rFonts w:cstheme="minorHAnsi"/>
                <w:bCs/>
                <w:sz w:val="20"/>
                <w:szCs w:val="20"/>
              </w:rPr>
              <w:t>Composition of 1-5</w:t>
            </w:r>
          </w:p>
          <w:p w14:paraId="4874834F" w14:textId="77777777" w:rsidR="00DB434A" w:rsidRPr="00DB434A" w:rsidRDefault="00DB434A" w:rsidP="00266939">
            <w:pPr>
              <w:ind w:left="64" w:hanging="64"/>
              <w:contextualSpacing/>
              <w:rPr>
                <w:rFonts w:cstheme="minorHAnsi"/>
                <w:sz w:val="24"/>
                <w:szCs w:val="24"/>
              </w:rPr>
            </w:pPr>
            <w:r w:rsidRPr="00DB434A">
              <w:rPr>
                <w:rFonts w:cstheme="minorHAnsi"/>
                <w:b/>
                <w:sz w:val="24"/>
                <w:szCs w:val="24"/>
              </w:rPr>
              <w:t>Shapes with 4 sides</w:t>
            </w:r>
            <w:r w:rsidRPr="00DB434A">
              <w:rPr>
                <w:rFonts w:cstheme="minorHAnsi"/>
                <w:sz w:val="24"/>
                <w:szCs w:val="24"/>
              </w:rPr>
              <w:t xml:space="preserve"> </w:t>
            </w:r>
          </w:p>
          <w:p w14:paraId="38DE46DD" w14:textId="77777777" w:rsidR="00DB434A" w:rsidRPr="00DB434A" w:rsidRDefault="00DB434A" w:rsidP="00266939">
            <w:pPr>
              <w:ind w:left="64" w:hanging="64"/>
              <w:contextualSpacing/>
              <w:rPr>
                <w:rFonts w:cstheme="minorHAnsi"/>
                <w:sz w:val="20"/>
                <w:szCs w:val="20"/>
              </w:rPr>
            </w:pPr>
            <w:r w:rsidRPr="00DB434A">
              <w:rPr>
                <w:rFonts w:cstheme="minorHAnsi"/>
                <w:sz w:val="20"/>
                <w:szCs w:val="20"/>
              </w:rPr>
              <w:t>Identify, name and combine shapes with 4 sides</w:t>
            </w:r>
          </w:p>
          <w:p w14:paraId="4390FD6B" w14:textId="1F8A8535" w:rsidR="000A219F" w:rsidRPr="00DB434A" w:rsidRDefault="00DB434A" w:rsidP="00266939">
            <w:pPr>
              <w:ind w:left="64" w:hanging="64"/>
              <w:contextualSpacing/>
              <w:rPr>
                <w:rFonts w:cstheme="minorHAnsi"/>
                <w:sz w:val="20"/>
                <w:szCs w:val="20"/>
              </w:rPr>
            </w:pPr>
            <w:r w:rsidRPr="00DB434A">
              <w:rPr>
                <w:rFonts w:cstheme="minorHAnsi"/>
                <w:sz w:val="20"/>
                <w:szCs w:val="20"/>
              </w:rPr>
              <w:t>Shapes in the environment</w:t>
            </w:r>
            <w:r>
              <w:rPr>
                <w:rFonts w:cstheme="minorHAnsi"/>
                <w:sz w:val="20"/>
                <w:szCs w:val="20"/>
              </w:rPr>
              <w:t xml:space="preserve">. </w:t>
            </w:r>
            <w:r w:rsidRPr="00DB434A">
              <w:rPr>
                <w:rFonts w:cstheme="minorHAnsi"/>
                <w:sz w:val="20"/>
                <w:szCs w:val="20"/>
              </w:rPr>
              <w:t>My day and night</w:t>
            </w:r>
          </w:p>
        </w:tc>
      </w:tr>
      <w:tr w:rsidR="00DB434A" w14:paraId="52631362" w14:textId="77777777" w:rsidTr="001D17AD">
        <w:trPr>
          <w:trHeight w:val="1155"/>
        </w:trPr>
        <w:tc>
          <w:tcPr>
            <w:tcW w:w="4235" w:type="dxa"/>
            <w:tcBorders>
              <w:top w:val="single" w:sz="18" w:space="0" w:color="2E74B5" w:themeColor="accent5" w:themeShade="BF"/>
              <w:left w:val="single" w:sz="36" w:space="0" w:color="2E74B5" w:themeColor="accent5" w:themeShade="BF"/>
              <w:bottom w:val="single" w:sz="18" w:space="0" w:color="4472C4" w:themeColor="accent1"/>
              <w:right w:val="single" w:sz="18" w:space="0" w:color="4472C4" w:themeColor="accent1"/>
            </w:tcBorders>
          </w:tcPr>
          <w:p w14:paraId="6BFB3804" w14:textId="654D73D3" w:rsidR="000A219F" w:rsidRDefault="000A219F" w:rsidP="00F86838">
            <w:pPr>
              <w:rPr>
                <w:b/>
                <w:sz w:val="24"/>
                <w:szCs w:val="24"/>
              </w:rPr>
            </w:pPr>
            <w:r>
              <w:rPr>
                <w:noProof/>
              </w:rPr>
              <w:drawing>
                <wp:anchor distT="0" distB="0" distL="114300" distR="114300" simplePos="0" relativeHeight="251705344" behindDoc="0" locked="0" layoutInCell="1" allowOverlap="1" wp14:anchorId="1BC23FB9" wp14:editId="1330034E">
                  <wp:simplePos x="0" y="0"/>
                  <wp:positionH relativeFrom="column">
                    <wp:posOffset>7620</wp:posOffset>
                  </wp:positionH>
                  <wp:positionV relativeFrom="paragraph">
                    <wp:posOffset>36195</wp:posOffset>
                  </wp:positionV>
                  <wp:extent cx="760095" cy="307975"/>
                  <wp:effectExtent l="0" t="0" r="1905" b="0"/>
                  <wp:wrapThrough wrapText="bothSides">
                    <wp:wrapPolygon edited="0">
                      <wp:start x="0" y="0"/>
                      <wp:lineTo x="0" y="20041"/>
                      <wp:lineTo x="21113" y="20041"/>
                      <wp:lineTo x="21113" y="0"/>
                      <wp:lineTo x="0" y="0"/>
                    </wp:wrapPolygon>
                  </wp:wrapThrough>
                  <wp:docPr id="318573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73371" name=""/>
                          <pic:cNvPicPr/>
                        </pic:nvPicPr>
                        <pic:blipFill>
                          <a:blip r:embed="rId15">
                            <a:extLst>
                              <a:ext uri="{28A0092B-C50C-407E-A947-70E740481C1C}">
                                <a14:useLocalDpi xmlns:a14="http://schemas.microsoft.com/office/drawing/2010/main" val="0"/>
                              </a:ext>
                            </a:extLst>
                          </a:blip>
                          <a:stretch>
                            <a:fillRect/>
                          </a:stretch>
                        </pic:blipFill>
                        <pic:spPr>
                          <a:xfrm>
                            <a:off x="0" y="0"/>
                            <a:ext cx="760095" cy="307975"/>
                          </a:xfrm>
                          <a:prstGeom prst="rect">
                            <a:avLst/>
                          </a:prstGeom>
                        </pic:spPr>
                      </pic:pic>
                    </a:graphicData>
                  </a:graphic>
                  <wp14:sizeRelH relativeFrom="page">
                    <wp14:pctWidth>0</wp14:pctWidth>
                  </wp14:sizeRelH>
                  <wp14:sizeRelV relativeFrom="page">
                    <wp14:pctHeight>0</wp14:pctHeight>
                  </wp14:sizeRelV>
                </wp:anchor>
              </w:drawing>
            </w:r>
            <w:r>
              <w:rPr>
                <w:b/>
                <w:sz w:val="24"/>
                <w:szCs w:val="24"/>
              </w:rPr>
              <w:t>RSHE</w:t>
            </w:r>
          </w:p>
          <w:p w14:paraId="77BEFCF7" w14:textId="740ABF6D" w:rsidR="000A219F" w:rsidRDefault="000A219F" w:rsidP="00215279">
            <w:pPr>
              <w:rPr>
                <w:b/>
                <w:bCs/>
                <w:sz w:val="24"/>
              </w:rPr>
            </w:pPr>
            <w:r>
              <w:rPr>
                <w:b/>
                <w:bCs/>
                <w:sz w:val="24"/>
              </w:rPr>
              <w:t>Religious understanding</w:t>
            </w:r>
          </w:p>
          <w:p w14:paraId="0A313032" w14:textId="77777777" w:rsidR="000A219F" w:rsidRDefault="007C611C" w:rsidP="00F86838">
            <w:pPr>
              <w:pStyle w:val="ListParagraph"/>
              <w:numPr>
                <w:ilvl w:val="0"/>
                <w:numId w:val="13"/>
              </w:numPr>
              <w:rPr>
                <w:sz w:val="24"/>
              </w:rPr>
            </w:pPr>
            <w:r>
              <w:rPr>
                <w:sz w:val="24"/>
              </w:rPr>
              <w:t>Me, My Body, My Health</w:t>
            </w:r>
          </w:p>
          <w:p w14:paraId="5E4066C7" w14:textId="77777777" w:rsidR="007C611C" w:rsidRDefault="007C611C" w:rsidP="00F86838">
            <w:pPr>
              <w:pStyle w:val="ListParagraph"/>
              <w:numPr>
                <w:ilvl w:val="0"/>
                <w:numId w:val="13"/>
              </w:numPr>
              <w:rPr>
                <w:sz w:val="24"/>
              </w:rPr>
            </w:pPr>
            <w:r>
              <w:rPr>
                <w:sz w:val="24"/>
              </w:rPr>
              <w:t>Emotional Well-Being</w:t>
            </w:r>
          </w:p>
          <w:p w14:paraId="5FA8762A" w14:textId="3A2024E2" w:rsidR="007C611C" w:rsidRPr="00215279" w:rsidRDefault="007C611C" w:rsidP="00F86838">
            <w:pPr>
              <w:pStyle w:val="ListParagraph"/>
              <w:numPr>
                <w:ilvl w:val="0"/>
                <w:numId w:val="13"/>
              </w:numPr>
              <w:rPr>
                <w:sz w:val="24"/>
              </w:rPr>
            </w:pPr>
            <w:r>
              <w:rPr>
                <w:sz w:val="24"/>
              </w:rPr>
              <w:t>Life Cycles</w:t>
            </w:r>
          </w:p>
        </w:tc>
        <w:tc>
          <w:tcPr>
            <w:tcW w:w="6357" w:type="dxa"/>
            <w:vMerge/>
            <w:tcBorders>
              <w:left w:val="single" w:sz="18" w:space="0" w:color="4472C4" w:themeColor="accent1"/>
              <w:right w:val="single" w:sz="18" w:space="0" w:color="4472C4" w:themeColor="accent1"/>
            </w:tcBorders>
            <w:shd w:val="clear" w:color="auto" w:fill="E2EFD9" w:themeFill="accent6" w:themeFillTint="33"/>
          </w:tcPr>
          <w:p w14:paraId="5CCA0C16" w14:textId="77777777" w:rsidR="000A219F" w:rsidRPr="00725A4A" w:rsidRDefault="000A219F" w:rsidP="00CF5295">
            <w:pPr>
              <w:jc w:val="center"/>
              <w:rPr>
                <w:b/>
                <w:sz w:val="24"/>
                <w:szCs w:val="24"/>
              </w:rPr>
            </w:pPr>
          </w:p>
        </w:tc>
        <w:tc>
          <w:tcPr>
            <w:tcW w:w="5143" w:type="dxa"/>
            <w:vMerge/>
            <w:tcBorders>
              <w:left w:val="single" w:sz="18" w:space="0" w:color="4472C4" w:themeColor="accent1"/>
              <w:right w:val="single" w:sz="36" w:space="0" w:color="2E74B5" w:themeColor="accent5" w:themeShade="BF"/>
            </w:tcBorders>
            <w:shd w:val="clear" w:color="auto" w:fill="FFF2CC" w:themeFill="accent4" w:themeFillTint="33"/>
          </w:tcPr>
          <w:p w14:paraId="4E3E983C" w14:textId="77777777" w:rsidR="000A219F" w:rsidRDefault="000A219F" w:rsidP="00113970">
            <w:pPr>
              <w:rPr>
                <w:noProof/>
              </w:rPr>
            </w:pPr>
          </w:p>
        </w:tc>
      </w:tr>
      <w:tr w:rsidR="00DB434A" w14:paraId="29A82DF0" w14:textId="77777777" w:rsidTr="001D17AD">
        <w:trPr>
          <w:trHeight w:val="1091"/>
        </w:trPr>
        <w:tc>
          <w:tcPr>
            <w:tcW w:w="4235" w:type="dxa"/>
            <w:tcBorders>
              <w:top w:val="single" w:sz="18" w:space="0" w:color="2E74B5" w:themeColor="accent5" w:themeShade="BF"/>
              <w:left w:val="single" w:sz="36" w:space="0" w:color="2E74B5" w:themeColor="accent5" w:themeShade="BF"/>
              <w:bottom w:val="single" w:sz="18" w:space="0" w:color="4472C4" w:themeColor="accent1"/>
              <w:right w:val="single" w:sz="18" w:space="0" w:color="4472C4" w:themeColor="accent1"/>
            </w:tcBorders>
            <w:shd w:val="clear" w:color="auto" w:fill="F4DDFF"/>
          </w:tcPr>
          <w:p w14:paraId="0B50BACC" w14:textId="77777777" w:rsidR="000A219F" w:rsidRPr="000A219F" w:rsidRDefault="000A219F" w:rsidP="000A219F">
            <w:pPr>
              <w:rPr>
                <w:b/>
                <w:noProof/>
              </w:rPr>
            </w:pPr>
            <w:r w:rsidRPr="000A219F">
              <w:rPr>
                <w:noProof/>
              </w:rPr>
              <w:drawing>
                <wp:anchor distT="0" distB="0" distL="114300" distR="114300" simplePos="0" relativeHeight="251709440" behindDoc="0" locked="0" layoutInCell="1" allowOverlap="1" wp14:anchorId="60897AAE" wp14:editId="15345229">
                  <wp:simplePos x="0" y="0"/>
                  <wp:positionH relativeFrom="column">
                    <wp:posOffset>2349521</wp:posOffset>
                  </wp:positionH>
                  <wp:positionV relativeFrom="paragraph">
                    <wp:posOffset>50279</wp:posOffset>
                  </wp:positionV>
                  <wp:extent cx="708660" cy="415925"/>
                  <wp:effectExtent l="0" t="0" r="0" b="3175"/>
                  <wp:wrapThrough wrapText="bothSides">
                    <wp:wrapPolygon edited="0">
                      <wp:start x="0" y="0"/>
                      <wp:lineTo x="0" y="20776"/>
                      <wp:lineTo x="20903" y="20776"/>
                      <wp:lineTo x="20903" y="0"/>
                      <wp:lineTo x="0" y="0"/>
                    </wp:wrapPolygon>
                  </wp:wrapThrough>
                  <wp:docPr id="121829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9574"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8660" cy="415925"/>
                          </a:xfrm>
                          <a:prstGeom prst="rect">
                            <a:avLst/>
                          </a:prstGeom>
                        </pic:spPr>
                      </pic:pic>
                    </a:graphicData>
                  </a:graphic>
                  <wp14:sizeRelH relativeFrom="page">
                    <wp14:pctWidth>0</wp14:pctWidth>
                  </wp14:sizeRelH>
                  <wp14:sizeRelV relativeFrom="page">
                    <wp14:pctHeight>0</wp14:pctHeight>
                  </wp14:sizeRelV>
                </wp:anchor>
              </w:drawing>
            </w:r>
            <w:r w:rsidRPr="000A219F">
              <w:rPr>
                <w:b/>
                <w:noProof/>
              </w:rPr>
              <w:t>PE</w:t>
            </w:r>
          </w:p>
          <w:p w14:paraId="331ADDBB" w14:textId="4F913CF1" w:rsidR="000A219F" w:rsidRPr="000A219F" w:rsidRDefault="007C611C" w:rsidP="000A219F">
            <w:pPr>
              <w:numPr>
                <w:ilvl w:val="0"/>
                <w:numId w:val="7"/>
              </w:numPr>
              <w:rPr>
                <w:noProof/>
              </w:rPr>
            </w:pPr>
            <w:r>
              <w:rPr>
                <w:noProof/>
              </w:rPr>
              <w:t>Tuesdays</w:t>
            </w:r>
            <w:r w:rsidR="000A219F" w:rsidRPr="000A219F">
              <w:rPr>
                <w:noProof/>
              </w:rPr>
              <w:t xml:space="preserve">: </w:t>
            </w:r>
            <w:r>
              <w:rPr>
                <w:noProof/>
              </w:rPr>
              <w:t>Gymnastics</w:t>
            </w:r>
          </w:p>
          <w:p w14:paraId="748B1023" w14:textId="27C9EA75" w:rsidR="000A219F" w:rsidRDefault="000A219F" w:rsidP="007C611C">
            <w:pPr>
              <w:pStyle w:val="ListParagraph"/>
              <w:numPr>
                <w:ilvl w:val="0"/>
                <w:numId w:val="7"/>
              </w:numPr>
              <w:rPr>
                <w:noProof/>
              </w:rPr>
            </w:pPr>
            <w:r w:rsidRPr="000A219F">
              <w:rPr>
                <w:noProof/>
              </w:rPr>
              <w:t>Thursdays: WOW area</w:t>
            </w:r>
          </w:p>
        </w:tc>
        <w:tc>
          <w:tcPr>
            <w:tcW w:w="6357" w:type="dxa"/>
            <w:vMerge/>
            <w:tcBorders>
              <w:left w:val="single" w:sz="18" w:space="0" w:color="4472C4" w:themeColor="accent1"/>
              <w:bottom w:val="single" w:sz="18" w:space="0" w:color="4472C4" w:themeColor="accent1"/>
              <w:right w:val="single" w:sz="18" w:space="0" w:color="4472C4" w:themeColor="accent1"/>
            </w:tcBorders>
            <w:shd w:val="clear" w:color="auto" w:fill="E2EFD9" w:themeFill="accent6" w:themeFillTint="33"/>
          </w:tcPr>
          <w:p w14:paraId="15F7016F" w14:textId="77777777" w:rsidR="000A219F" w:rsidRPr="00725A4A" w:rsidRDefault="000A219F" w:rsidP="00CF5295">
            <w:pPr>
              <w:jc w:val="center"/>
              <w:rPr>
                <w:b/>
                <w:sz w:val="24"/>
                <w:szCs w:val="24"/>
              </w:rPr>
            </w:pPr>
          </w:p>
        </w:tc>
        <w:tc>
          <w:tcPr>
            <w:tcW w:w="5143" w:type="dxa"/>
            <w:vMerge/>
            <w:tcBorders>
              <w:left w:val="single" w:sz="18" w:space="0" w:color="4472C4" w:themeColor="accent1"/>
              <w:bottom w:val="single" w:sz="18" w:space="0" w:color="4472C4" w:themeColor="accent1"/>
              <w:right w:val="single" w:sz="36" w:space="0" w:color="2E74B5" w:themeColor="accent5" w:themeShade="BF"/>
            </w:tcBorders>
            <w:shd w:val="clear" w:color="auto" w:fill="FFF2CC" w:themeFill="accent4" w:themeFillTint="33"/>
          </w:tcPr>
          <w:p w14:paraId="3FFEB666" w14:textId="77777777" w:rsidR="000A219F" w:rsidRDefault="000A219F" w:rsidP="00113970">
            <w:pPr>
              <w:rPr>
                <w:noProof/>
              </w:rPr>
            </w:pPr>
          </w:p>
        </w:tc>
      </w:tr>
      <w:tr w:rsidR="00DB434A" w14:paraId="1A7E394B" w14:textId="77777777" w:rsidTr="00150ADC">
        <w:trPr>
          <w:trHeight w:val="2573"/>
        </w:trPr>
        <w:tc>
          <w:tcPr>
            <w:tcW w:w="4235" w:type="dxa"/>
            <w:tcBorders>
              <w:top w:val="single" w:sz="18" w:space="0" w:color="4472C4" w:themeColor="accent1"/>
              <w:left w:val="single" w:sz="36" w:space="0" w:color="2E74B5" w:themeColor="accent5" w:themeShade="BF"/>
              <w:bottom w:val="single" w:sz="18" w:space="0" w:color="4472C4" w:themeColor="accent1"/>
              <w:right w:val="single" w:sz="18" w:space="0" w:color="4472C4" w:themeColor="accent1"/>
            </w:tcBorders>
            <w:shd w:val="clear" w:color="auto" w:fill="F2F2F2" w:themeFill="background1" w:themeFillShade="F2"/>
          </w:tcPr>
          <w:p w14:paraId="5637EEB3" w14:textId="0937742A" w:rsidR="00685D52" w:rsidRDefault="008E46FC" w:rsidP="00725A4A">
            <w:pPr>
              <w:rPr>
                <w:b/>
                <w:sz w:val="16"/>
                <w:szCs w:val="16"/>
              </w:rPr>
            </w:pPr>
            <w:r w:rsidRPr="008E46FC">
              <w:rPr>
                <w:b/>
                <w:noProof/>
                <w:sz w:val="24"/>
                <w:szCs w:val="24"/>
              </w:rPr>
              <w:drawing>
                <wp:anchor distT="0" distB="0" distL="114300" distR="114300" simplePos="0" relativeHeight="251717632" behindDoc="1" locked="0" layoutInCell="1" allowOverlap="1" wp14:anchorId="2F701B04" wp14:editId="4E734AFC">
                  <wp:simplePos x="0" y="0"/>
                  <wp:positionH relativeFrom="column">
                    <wp:posOffset>-635</wp:posOffset>
                  </wp:positionH>
                  <wp:positionV relativeFrom="paragraph">
                    <wp:posOffset>0</wp:posOffset>
                  </wp:positionV>
                  <wp:extent cx="348615" cy="393065"/>
                  <wp:effectExtent l="0" t="0" r="0" b="6985"/>
                  <wp:wrapTight wrapText="bothSides">
                    <wp:wrapPolygon edited="0">
                      <wp:start x="0" y="0"/>
                      <wp:lineTo x="0" y="20937"/>
                      <wp:lineTo x="20066" y="20937"/>
                      <wp:lineTo x="20066" y="0"/>
                      <wp:lineTo x="0" y="0"/>
                    </wp:wrapPolygon>
                  </wp:wrapTight>
                  <wp:docPr id="1983908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908844"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8615" cy="393065"/>
                          </a:xfrm>
                          <a:prstGeom prst="rect">
                            <a:avLst/>
                          </a:prstGeom>
                        </pic:spPr>
                      </pic:pic>
                    </a:graphicData>
                  </a:graphic>
                  <wp14:sizeRelH relativeFrom="margin">
                    <wp14:pctWidth>0</wp14:pctWidth>
                  </wp14:sizeRelH>
                  <wp14:sizeRelV relativeFrom="margin">
                    <wp14:pctHeight>0</wp14:pctHeight>
                  </wp14:sizeRelV>
                </wp:anchor>
              </w:drawing>
            </w:r>
            <w:r w:rsidR="00C04F83">
              <w:rPr>
                <w:b/>
                <w:sz w:val="24"/>
                <w:szCs w:val="24"/>
              </w:rPr>
              <w:t xml:space="preserve"> </w:t>
            </w:r>
          </w:p>
          <w:p w14:paraId="1B755866" w14:textId="358BE653" w:rsidR="00725A4A" w:rsidRDefault="00C04F83" w:rsidP="00725A4A">
            <w:pPr>
              <w:rPr>
                <w:b/>
                <w:sz w:val="24"/>
                <w:szCs w:val="24"/>
              </w:rPr>
            </w:pPr>
            <w:r>
              <w:rPr>
                <w:b/>
                <w:sz w:val="24"/>
                <w:szCs w:val="24"/>
              </w:rPr>
              <w:t xml:space="preserve"> </w:t>
            </w:r>
            <w:r w:rsidR="00725A4A" w:rsidRPr="00725A4A">
              <w:rPr>
                <w:b/>
                <w:sz w:val="24"/>
                <w:szCs w:val="24"/>
              </w:rPr>
              <w:t>Science</w:t>
            </w:r>
            <w:r w:rsidR="003144FE">
              <w:rPr>
                <w:b/>
                <w:sz w:val="24"/>
                <w:szCs w:val="24"/>
              </w:rPr>
              <w:t xml:space="preserve">:  </w:t>
            </w:r>
            <w:r w:rsidR="008E46FC">
              <w:rPr>
                <w:b/>
                <w:sz w:val="24"/>
                <w:szCs w:val="24"/>
              </w:rPr>
              <w:t>Celebrations</w:t>
            </w:r>
          </w:p>
          <w:p w14:paraId="6FB6F305" w14:textId="77777777" w:rsidR="00685D52" w:rsidRDefault="00215279" w:rsidP="00215279">
            <w:pPr>
              <w:rPr>
                <w:sz w:val="24"/>
              </w:rPr>
            </w:pPr>
            <w:r>
              <w:rPr>
                <w:sz w:val="24"/>
              </w:rPr>
              <w:t xml:space="preserve"> </w:t>
            </w:r>
          </w:p>
          <w:p w14:paraId="2A0AD8F1" w14:textId="20301589" w:rsidR="00C04F83" w:rsidRPr="00685D52" w:rsidRDefault="003144FE" w:rsidP="00215279">
            <w:pPr>
              <w:rPr>
                <w:sz w:val="24"/>
              </w:rPr>
            </w:pPr>
            <w:r w:rsidRPr="00215279">
              <w:rPr>
                <w:sz w:val="24"/>
              </w:rPr>
              <w:t>We will learn about</w:t>
            </w:r>
            <w:r w:rsidR="00C04F83" w:rsidRPr="00215279">
              <w:rPr>
                <w:sz w:val="24"/>
              </w:rPr>
              <w:t xml:space="preserve">: </w:t>
            </w:r>
          </w:p>
          <w:p w14:paraId="019B4CEA" w14:textId="06B9F3B0" w:rsidR="00167971" w:rsidRDefault="00266939" w:rsidP="00215279">
            <w:pPr>
              <w:pStyle w:val="ListParagraph"/>
              <w:numPr>
                <w:ilvl w:val="0"/>
                <w:numId w:val="14"/>
              </w:numPr>
              <w:ind w:left="578" w:hanging="425"/>
              <w:rPr>
                <w:sz w:val="24"/>
                <w:szCs w:val="24"/>
              </w:rPr>
            </w:pPr>
            <w:r>
              <w:rPr>
                <w:sz w:val="24"/>
                <w:szCs w:val="24"/>
              </w:rPr>
              <w:t>natural world around us, making observations and drawings</w:t>
            </w:r>
          </w:p>
          <w:p w14:paraId="791505CD" w14:textId="654C64AC" w:rsidR="00266939" w:rsidRPr="00150ADC" w:rsidRDefault="00266939" w:rsidP="00150ADC">
            <w:pPr>
              <w:pStyle w:val="ListParagraph"/>
              <w:numPr>
                <w:ilvl w:val="0"/>
                <w:numId w:val="14"/>
              </w:numPr>
              <w:ind w:left="578" w:hanging="425"/>
              <w:rPr>
                <w:sz w:val="24"/>
                <w:szCs w:val="24"/>
              </w:rPr>
            </w:pPr>
            <w:r>
              <w:rPr>
                <w:sz w:val="24"/>
                <w:szCs w:val="24"/>
              </w:rPr>
              <w:t>understand some of the important processes and changes in the natural world</w:t>
            </w:r>
          </w:p>
        </w:tc>
        <w:tc>
          <w:tcPr>
            <w:tcW w:w="6357" w:type="dxa"/>
            <w:tcBorders>
              <w:top w:val="single" w:sz="18" w:space="0" w:color="4472C4" w:themeColor="accent1"/>
              <w:left w:val="single" w:sz="18" w:space="0" w:color="4472C4" w:themeColor="accent1"/>
              <w:bottom w:val="single" w:sz="36" w:space="0" w:color="2E74B5" w:themeColor="accent5" w:themeShade="BF"/>
              <w:right w:val="single" w:sz="18" w:space="0" w:color="4472C4" w:themeColor="accent1"/>
            </w:tcBorders>
            <w:shd w:val="clear" w:color="auto" w:fill="FFD5D5"/>
          </w:tcPr>
          <w:p w14:paraId="368C8C13" w14:textId="033D9476" w:rsidR="00725A4A" w:rsidRDefault="00DB434A" w:rsidP="00215279">
            <w:pPr>
              <w:jc w:val="center"/>
              <w:rPr>
                <w:b/>
                <w:sz w:val="24"/>
                <w:szCs w:val="24"/>
              </w:rPr>
            </w:pPr>
            <w:r>
              <w:rPr>
                <w:b/>
                <w:sz w:val="24"/>
                <w:szCs w:val="24"/>
              </w:rPr>
              <w:t>Geography</w:t>
            </w:r>
            <w:r w:rsidR="003144FE">
              <w:rPr>
                <w:b/>
                <w:sz w:val="24"/>
                <w:szCs w:val="24"/>
              </w:rPr>
              <w:t xml:space="preserve">: </w:t>
            </w:r>
            <w:r>
              <w:rPr>
                <w:b/>
                <w:sz w:val="24"/>
                <w:szCs w:val="24"/>
              </w:rPr>
              <w:t>Weather &amp; Seasons</w:t>
            </w:r>
          </w:p>
          <w:p w14:paraId="6B24A002" w14:textId="6C822DB4" w:rsidR="00215279" w:rsidRDefault="00DB434A" w:rsidP="001D17AD">
            <w:pPr>
              <w:jc w:val="center"/>
              <w:rPr>
                <w:b/>
                <w:sz w:val="24"/>
                <w:szCs w:val="24"/>
              </w:rPr>
            </w:pPr>
            <w:r>
              <w:rPr>
                <w:b/>
                <w:sz w:val="24"/>
                <w:szCs w:val="24"/>
              </w:rPr>
              <w:t>Habitats &amp; environment</w:t>
            </w:r>
          </w:p>
          <w:p w14:paraId="2860848B" w14:textId="2D52E56C" w:rsidR="00215279" w:rsidRDefault="00215279" w:rsidP="00215279"/>
          <w:p w14:paraId="4E476EE9" w14:textId="14C534AB" w:rsidR="00725A4A" w:rsidRDefault="001D17AD" w:rsidP="00DB434A">
            <w:pPr>
              <w:pStyle w:val="ListParagraph"/>
              <w:numPr>
                <w:ilvl w:val="0"/>
                <w:numId w:val="10"/>
              </w:numPr>
              <w:ind w:left="174" w:hanging="141"/>
            </w:pPr>
            <w:r>
              <w:rPr>
                <w:b/>
                <w:noProof/>
              </w:rPr>
              <w:drawing>
                <wp:anchor distT="0" distB="0" distL="114300" distR="114300" simplePos="0" relativeHeight="251716608" behindDoc="1" locked="0" layoutInCell="1" allowOverlap="1" wp14:anchorId="607C21F6" wp14:editId="71F49133">
                  <wp:simplePos x="0" y="0"/>
                  <wp:positionH relativeFrom="column">
                    <wp:posOffset>2938780</wp:posOffset>
                  </wp:positionH>
                  <wp:positionV relativeFrom="paragraph">
                    <wp:posOffset>163195</wp:posOffset>
                  </wp:positionV>
                  <wp:extent cx="942975" cy="527050"/>
                  <wp:effectExtent l="0" t="0" r="9525" b="6350"/>
                  <wp:wrapTight wrapText="bothSides">
                    <wp:wrapPolygon edited="0">
                      <wp:start x="0" y="0"/>
                      <wp:lineTo x="0" y="21080"/>
                      <wp:lineTo x="21382" y="21080"/>
                      <wp:lineTo x="21382" y="0"/>
                      <wp:lineTo x="0" y="0"/>
                    </wp:wrapPolygon>
                  </wp:wrapTight>
                  <wp:docPr id="954049196" name="Picture 6" descr="The NHBS Introduction to Habitats: Wood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e NHBS Introduction to Habitats: Woodlan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2975" cy="52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44FE" w:rsidRPr="003144FE">
              <w:t xml:space="preserve">We will explore </w:t>
            </w:r>
            <w:r w:rsidR="00DB434A">
              <w:t>the natural world around us</w:t>
            </w:r>
          </w:p>
          <w:p w14:paraId="49FB0780" w14:textId="7EEF0E72" w:rsidR="00150ADC" w:rsidRDefault="00150ADC" w:rsidP="00DB434A">
            <w:pPr>
              <w:pStyle w:val="ListParagraph"/>
              <w:numPr>
                <w:ilvl w:val="0"/>
                <w:numId w:val="10"/>
              </w:numPr>
              <w:ind w:left="174" w:hanging="141"/>
            </w:pPr>
            <w:r>
              <w:t>What our home is like and our address</w:t>
            </w:r>
          </w:p>
          <w:p w14:paraId="5162B7E2" w14:textId="21E1B692" w:rsidR="00DB434A" w:rsidRDefault="00DB434A" w:rsidP="00DB434A">
            <w:pPr>
              <w:pStyle w:val="ListParagraph"/>
              <w:numPr>
                <w:ilvl w:val="0"/>
                <w:numId w:val="10"/>
              </w:numPr>
              <w:ind w:left="174" w:hanging="141"/>
            </w:pPr>
            <w:r>
              <w:t xml:space="preserve">Look </w:t>
            </w:r>
            <w:r w:rsidR="00150ADC">
              <w:t>where we live and go to school</w:t>
            </w:r>
          </w:p>
          <w:p w14:paraId="36554674" w14:textId="77777777" w:rsidR="00DB434A" w:rsidRDefault="00DB434A" w:rsidP="00DB434A">
            <w:pPr>
              <w:pStyle w:val="ListParagraph"/>
              <w:numPr>
                <w:ilvl w:val="0"/>
                <w:numId w:val="10"/>
              </w:numPr>
              <w:ind w:left="174" w:hanging="141"/>
            </w:pPr>
            <w:r>
              <w:t>Explore the local environment (school grounds)</w:t>
            </w:r>
          </w:p>
          <w:p w14:paraId="4DB47B14" w14:textId="6B25D2BB" w:rsidR="00266939" w:rsidRPr="003144FE" w:rsidRDefault="00266939" w:rsidP="00150ADC">
            <w:pPr>
              <w:ind w:left="33"/>
            </w:pPr>
          </w:p>
        </w:tc>
        <w:tc>
          <w:tcPr>
            <w:tcW w:w="5143" w:type="dxa"/>
            <w:tcBorders>
              <w:top w:val="single" w:sz="18" w:space="0" w:color="4472C4" w:themeColor="accent1"/>
              <w:left w:val="single" w:sz="18" w:space="0" w:color="4472C4" w:themeColor="accent1"/>
              <w:bottom w:val="single" w:sz="18" w:space="0" w:color="4472C4" w:themeColor="accent1"/>
              <w:right w:val="single" w:sz="36" w:space="0" w:color="2E74B5" w:themeColor="accent5" w:themeShade="BF"/>
            </w:tcBorders>
            <w:shd w:val="clear" w:color="auto" w:fill="F2F2F2" w:themeFill="background1" w:themeFillShade="F2"/>
          </w:tcPr>
          <w:p w14:paraId="46885CE3" w14:textId="6DD61D28" w:rsidR="00266939" w:rsidRDefault="00266939" w:rsidP="00266939">
            <w:pPr>
              <w:rPr>
                <w:b/>
                <w:sz w:val="24"/>
                <w:szCs w:val="24"/>
              </w:rPr>
            </w:pPr>
            <w:r>
              <w:rPr>
                <w:noProof/>
              </w:rPr>
              <w:drawing>
                <wp:anchor distT="0" distB="0" distL="114300" distR="114300" simplePos="0" relativeHeight="251715584" behindDoc="1" locked="0" layoutInCell="1" allowOverlap="1" wp14:anchorId="2FEA28D6" wp14:editId="7DBDB5CE">
                  <wp:simplePos x="0" y="0"/>
                  <wp:positionH relativeFrom="column">
                    <wp:posOffset>2392045</wp:posOffset>
                  </wp:positionH>
                  <wp:positionV relativeFrom="paragraph">
                    <wp:posOffset>96520</wp:posOffset>
                  </wp:positionV>
                  <wp:extent cx="428625" cy="426720"/>
                  <wp:effectExtent l="0" t="0" r="9525" b="0"/>
                  <wp:wrapTight wrapText="bothSides">
                    <wp:wrapPolygon edited="0">
                      <wp:start x="0" y="0"/>
                      <wp:lineTo x="0" y="20250"/>
                      <wp:lineTo x="21120" y="20250"/>
                      <wp:lineTo x="21120" y="0"/>
                      <wp:lineTo x="0" y="0"/>
                    </wp:wrapPolygon>
                  </wp:wrapTight>
                  <wp:docPr id="1451574606" name="Picture 5" descr="Pumpkin Soup: Book and CD By Helen Coo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umpkin Soup: Book and CD By Helen Coope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426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434A">
              <w:rPr>
                <w:b/>
                <w:sz w:val="24"/>
                <w:szCs w:val="24"/>
              </w:rPr>
              <w:t>DT</w:t>
            </w:r>
            <w:r w:rsidR="00215279">
              <w:rPr>
                <w:b/>
                <w:sz w:val="24"/>
                <w:szCs w:val="24"/>
              </w:rPr>
              <w:t xml:space="preserve">: </w:t>
            </w:r>
          </w:p>
          <w:p w14:paraId="57B18BB9" w14:textId="6860E917" w:rsidR="00DB434A" w:rsidRDefault="00C06D33" w:rsidP="00150ADC">
            <w:r>
              <w:t xml:space="preserve">In </w:t>
            </w:r>
            <w:r w:rsidR="00DB434A">
              <w:t>DT</w:t>
            </w:r>
            <w:r>
              <w:t xml:space="preserve"> we will</w:t>
            </w:r>
            <w:r w:rsidR="00167971">
              <w:t xml:space="preserve"> be</w:t>
            </w:r>
            <w:r>
              <w:t>:</w:t>
            </w:r>
          </w:p>
          <w:p w14:paraId="514A199D" w14:textId="77777777" w:rsidR="00DB434A" w:rsidRDefault="00DB434A" w:rsidP="00DB434A">
            <w:pPr>
              <w:pStyle w:val="ListParagraph"/>
              <w:numPr>
                <w:ilvl w:val="0"/>
                <w:numId w:val="15"/>
              </w:numPr>
            </w:pPr>
            <w:r>
              <w:t>SOUP - Explore the differences between fruits and vegetables using their senses (taste, texture, smell etc.). Listen to the story ‘The best pumpkin soup’ and discuss the key ingredients the characters used before developing a class-based vegetable soup recipe.</w:t>
            </w:r>
          </w:p>
          <w:p w14:paraId="3D4851FD" w14:textId="22C57AF9" w:rsidR="00725A4A" w:rsidRPr="00725A4A" w:rsidRDefault="00DB434A" w:rsidP="00DB434A">
            <w:pPr>
              <w:pStyle w:val="ListParagraph"/>
              <w:numPr>
                <w:ilvl w:val="0"/>
                <w:numId w:val="15"/>
              </w:numPr>
            </w:pPr>
            <w:r>
              <w:t>Healthy and unhealthy foods.</w:t>
            </w:r>
          </w:p>
        </w:tc>
      </w:tr>
      <w:tr w:rsidR="00DB434A" w14:paraId="2CD0AABC" w14:textId="77777777" w:rsidTr="001D17AD">
        <w:tc>
          <w:tcPr>
            <w:tcW w:w="4235" w:type="dxa"/>
            <w:vMerge w:val="restart"/>
            <w:tcBorders>
              <w:top w:val="single" w:sz="18" w:space="0" w:color="4472C4" w:themeColor="accent1"/>
              <w:left w:val="single" w:sz="36" w:space="0" w:color="2E74B5" w:themeColor="accent5" w:themeShade="BF"/>
              <w:right w:val="single" w:sz="36" w:space="0" w:color="2E74B5" w:themeColor="accent5" w:themeShade="BF"/>
            </w:tcBorders>
            <w:shd w:val="clear" w:color="auto" w:fill="DEEAF6" w:themeFill="accent5" w:themeFillTint="33"/>
          </w:tcPr>
          <w:p w14:paraId="6261DAFD" w14:textId="77777777" w:rsidR="000A219F" w:rsidRPr="00266939" w:rsidRDefault="000A219F" w:rsidP="00C06D33">
            <w:pPr>
              <w:pStyle w:val="ListParagraph"/>
              <w:numPr>
                <w:ilvl w:val="0"/>
                <w:numId w:val="7"/>
              </w:numPr>
              <w:rPr>
                <w:b/>
                <w:sz w:val="24"/>
              </w:rPr>
            </w:pPr>
            <w:r w:rsidRPr="00266939">
              <w:rPr>
                <w:b/>
                <w:sz w:val="24"/>
              </w:rPr>
              <w:t>Phonics</w:t>
            </w:r>
          </w:p>
          <w:p w14:paraId="538DB852" w14:textId="77777777" w:rsidR="00DB434A" w:rsidRPr="00DB434A" w:rsidRDefault="00DB434A" w:rsidP="00121275">
            <w:pPr>
              <w:pStyle w:val="ListParagraph"/>
              <w:numPr>
                <w:ilvl w:val="0"/>
                <w:numId w:val="16"/>
              </w:numPr>
              <w:rPr>
                <w:bCs/>
                <w:sz w:val="28"/>
                <w:szCs w:val="24"/>
              </w:rPr>
            </w:pPr>
            <w:r w:rsidRPr="00DB434A">
              <w:t xml:space="preserve">Recap on set 1 </w:t>
            </w:r>
          </w:p>
          <w:p w14:paraId="359E12BC" w14:textId="77777777" w:rsidR="00DB434A" w:rsidRPr="00DB434A" w:rsidRDefault="00DB434A" w:rsidP="00121275">
            <w:pPr>
              <w:pStyle w:val="ListParagraph"/>
              <w:numPr>
                <w:ilvl w:val="0"/>
                <w:numId w:val="16"/>
              </w:numPr>
              <w:rPr>
                <w:bCs/>
                <w:sz w:val="28"/>
                <w:szCs w:val="24"/>
              </w:rPr>
            </w:pPr>
            <w:r w:rsidRPr="00DB434A">
              <w:t xml:space="preserve">special friends: th, ch, qu, ng, nk </w:t>
            </w:r>
          </w:p>
          <w:p w14:paraId="46F64669" w14:textId="77777777" w:rsidR="00DB434A" w:rsidRPr="00DB434A" w:rsidRDefault="00DB434A" w:rsidP="00121275">
            <w:pPr>
              <w:pStyle w:val="ListParagraph"/>
              <w:numPr>
                <w:ilvl w:val="0"/>
                <w:numId w:val="16"/>
              </w:numPr>
              <w:rPr>
                <w:bCs/>
                <w:sz w:val="28"/>
                <w:szCs w:val="24"/>
              </w:rPr>
            </w:pPr>
            <w:r w:rsidRPr="00DB434A">
              <w:t xml:space="preserve">Children are taught to blend sounds into words orally. </w:t>
            </w:r>
          </w:p>
          <w:p w14:paraId="1E4C4BFB" w14:textId="0C417A1C" w:rsidR="00121275" w:rsidRPr="00121275" w:rsidRDefault="00DB434A" w:rsidP="00121275">
            <w:pPr>
              <w:pStyle w:val="ListParagraph"/>
              <w:numPr>
                <w:ilvl w:val="0"/>
                <w:numId w:val="16"/>
              </w:numPr>
              <w:rPr>
                <w:bCs/>
                <w:sz w:val="28"/>
                <w:szCs w:val="24"/>
              </w:rPr>
            </w:pPr>
            <w:r w:rsidRPr="00DB434A">
              <w:t>Children are taught to blend single-letter sounds (word time 1.1-1.4)</w:t>
            </w:r>
          </w:p>
        </w:tc>
        <w:tc>
          <w:tcPr>
            <w:tcW w:w="6357" w:type="dxa"/>
            <w:vMerge w:val="restart"/>
            <w:tcBorders>
              <w:top w:val="single" w:sz="36" w:space="0" w:color="2E74B5" w:themeColor="accent5" w:themeShade="BF"/>
              <w:left w:val="single" w:sz="36" w:space="0" w:color="2E74B5" w:themeColor="accent5" w:themeShade="BF"/>
              <w:right w:val="single" w:sz="36" w:space="0" w:color="2E74B5" w:themeColor="accent5" w:themeShade="BF"/>
            </w:tcBorders>
            <w:shd w:val="clear" w:color="auto" w:fill="B4C6E7" w:themeFill="accent1" w:themeFillTint="66"/>
          </w:tcPr>
          <w:p w14:paraId="0AFA5CAC" w14:textId="05C3C53B" w:rsidR="000A219F" w:rsidRPr="00550E1A" w:rsidRDefault="000A219F" w:rsidP="00550E1A">
            <w:pPr>
              <w:widowControl w:val="0"/>
              <w:rPr>
                <w:b/>
                <w:bCs/>
                <w:sz w:val="24"/>
                <w:szCs w:val="24"/>
              </w:rPr>
            </w:pPr>
            <w:r w:rsidRPr="00215279">
              <w:rPr>
                <w:b/>
                <w:bCs/>
                <w:sz w:val="24"/>
                <w:szCs w:val="24"/>
              </w:rPr>
              <w:t>Key Dates</w:t>
            </w:r>
            <w:r w:rsidR="00550E1A">
              <w:rPr>
                <w:b/>
                <w:bCs/>
                <w:sz w:val="24"/>
                <w:szCs w:val="24"/>
              </w:rPr>
              <w:t xml:space="preserve"> - </w:t>
            </w:r>
            <w:r>
              <w:rPr>
                <w:b/>
                <w:sz w:val="24"/>
                <w:szCs w:val="24"/>
              </w:rPr>
              <w:t>Visits and Visitors</w:t>
            </w:r>
          </w:p>
          <w:p w14:paraId="41C1F279" w14:textId="481BFFE5" w:rsidR="000A219F" w:rsidRPr="00013634" w:rsidRDefault="00DB434A" w:rsidP="00167971">
            <w:pPr>
              <w:pStyle w:val="ListParagraph"/>
              <w:numPr>
                <w:ilvl w:val="0"/>
                <w:numId w:val="11"/>
              </w:numPr>
              <w:rPr>
                <w:sz w:val="20"/>
                <w:szCs w:val="20"/>
              </w:rPr>
            </w:pPr>
            <w:r w:rsidRPr="00013634">
              <w:rPr>
                <w:sz w:val="20"/>
                <w:szCs w:val="20"/>
              </w:rPr>
              <w:t xml:space="preserve">Visiting </w:t>
            </w:r>
            <w:r w:rsidR="00277CA7" w:rsidRPr="00013634">
              <w:rPr>
                <w:sz w:val="20"/>
                <w:szCs w:val="20"/>
              </w:rPr>
              <w:t>ASDA/Green grocer</w:t>
            </w:r>
            <w:r w:rsidRPr="00013634">
              <w:rPr>
                <w:sz w:val="20"/>
                <w:szCs w:val="20"/>
              </w:rPr>
              <w:t xml:space="preserve"> </w:t>
            </w:r>
            <w:r w:rsidR="00277CA7" w:rsidRPr="00013634">
              <w:rPr>
                <w:sz w:val="20"/>
                <w:szCs w:val="20"/>
              </w:rPr>
              <w:t>7</w:t>
            </w:r>
            <w:r w:rsidR="00277CA7" w:rsidRPr="00013634">
              <w:rPr>
                <w:sz w:val="20"/>
                <w:szCs w:val="20"/>
                <w:vertAlign w:val="superscript"/>
              </w:rPr>
              <w:t>th</w:t>
            </w:r>
            <w:r w:rsidR="00277CA7" w:rsidRPr="00013634">
              <w:rPr>
                <w:sz w:val="20"/>
                <w:szCs w:val="20"/>
              </w:rPr>
              <w:t xml:space="preserve"> November </w:t>
            </w:r>
          </w:p>
          <w:p w14:paraId="74FC4365" w14:textId="2B83A3C7" w:rsidR="00DB434A" w:rsidRPr="00013634" w:rsidRDefault="00DB434A" w:rsidP="00167971">
            <w:pPr>
              <w:pStyle w:val="ListParagraph"/>
              <w:numPr>
                <w:ilvl w:val="0"/>
                <w:numId w:val="11"/>
              </w:numPr>
              <w:rPr>
                <w:sz w:val="20"/>
                <w:szCs w:val="20"/>
              </w:rPr>
            </w:pPr>
            <w:r w:rsidRPr="00013634">
              <w:rPr>
                <w:sz w:val="20"/>
                <w:szCs w:val="20"/>
              </w:rPr>
              <w:t xml:space="preserve">Visiting </w:t>
            </w:r>
            <w:r w:rsidR="00277CA7" w:rsidRPr="00013634">
              <w:rPr>
                <w:sz w:val="20"/>
                <w:szCs w:val="20"/>
              </w:rPr>
              <w:t>Church 18</w:t>
            </w:r>
            <w:r w:rsidR="00277CA7" w:rsidRPr="00013634">
              <w:rPr>
                <w:sz w:val="20"/>
                <w:szCs w:val="20"/>
                <w:vertAlign w:val="superscript"/>
              </w:rPr>
              <w:t>th</w:t>
            </w:r>
            <w:r w:rsidR="00277CA7" w:rsidRPr="00013634">
              <w:rPr>
                <w:sz w:val="20"/>
                <w:szCs w:val="20"/>
              </w:rPr>
              <w:t xml:space="preserve"> November</w:t>
            </w:r>
          </w:p>
          <w:p w14:paraId="3BFBA3ED" w14:textId="78BD4D0D" w:rsidR="00672D8F" w:rsidRPr="00013634" w:rsidRDefault="00672D8F" w:rsidP="00167971">
            <w:pPr>
              <w:pStyle w:val="ListParagraph"/>
              <w:numPr>
                <w:ilvl w:val="0"/>
                <w:numId w:val="11"/>
              </w:numPr>
              <w:rPr>
                <w:sz w:val="20"/>
                <w:szCs w:val="20"/>
              </w:rPr>
            </w:pPr>
            <w:r w:rsidRPr="00013634">
              <w:rPr>
                <w:sz w:val="20"/>
                <w:szCs w:val="20"/>
              </w:rPr>
              <w:t>Jack and the Beanstalk Pantomime – 28</w:t>
            </w:r>
            <w:r w:rsidRPr="00013634">
              <w:rPr>
                <w:sz w:val="20"/>
                <w:szCs w:val="20"/>
                <w:vertAlign w:val="superscript"/>
              </w:rPr>
              <w:t>th</w:t>
            </w:r>
            <w:r w:rsidRPr="00013634">
              <w:rPr>
                <w:sz w:val="20"/>
                <w:szCs w:val="20"/>
              </w:rPr>
              <w:t xml:space="preserve"> November</w:t>
            </w:r>
          </w:p>
          <w:p w14:paraId="42F8019D" w14:textId="5750D510" w:rsidR="00277CA7" w:rsidRDefault="00277CA7" w:rsidP="00167971">
            <w:pPr>
              <w:pStyle w:val="ListParagraph"/>
              <w:numPr>
                <w:ilvl w:val="0"/>
                <w:numId w:val="11"/>
              </w:numPr>
              <w:rPr>
                <w:sz w:val="20"/>
                <w:szCs w:val="20"/>
              </w:rPr>
            </w:pPr>
            <w:r w:rsidRPr="00013634">
              <w:rPr>
                <w:sz w:val="20"/>
                <w:szCs w:val="20"/>
              </w:rPr>
              <w:t>Christmas Jumper Day 11</w:t>
            </w:r>
            <w:r w:rsidRPr="00013634">
              <w:rPr>
                <w:sz w:val="20"/>
                <w:szCs w:val="20"/>
                <w:vertAlign w:val="superscript"/>
              </w:rPr>
              <w:t>th</w:t>
            </w:r>
            <w:r w:rsidRPr="00013634">
              <w:rPr>
                <w:sz w:val="20"/>
                <w:szCs w:val="20"/>
              </w:rPr>
              <w:t xml:space="preserve"> December</w:t>
            </w:r>
          </w:p>
          <w:p w14:paraId="33238AB7" w14:textId="277DEA1B" w:rsidR="00013634" w:rsidRPr="00013634" w:rsidRDefault="00013634" w:rsidP="00167971">
            <w:pPr>
              <w:pStyle w:val="ListParagraph"/>
              <w:numPr>
                <w:ilvl w:val="0"/>
                <w:numId w:val="11"/>
              </w:numPr>
              <w:rPr>
                <w:sz w:val="20"/>
                <w:szCs w:val="20"/>
              </w:rPr>
            </w:pPr>
            <w:r>
              <w:rPr>
                <w:sz w:val="20"/>
                <w:szCs w:val="20"/>
              </w:rPr>
              <w:t>Christmas lunch 11</w:t>
            </w:r>
            <w:r w:rsidRPr="00013634">
              <w:rPr>
                <w:sz w:val="20"/>
                <w:szCs w:val="20"/>
                <w:vertAlign w:val="superscript"/>
              </w:rPr>
              <w:t>th</w:t>
            </w:r>
            <w:r>
              <w:rPr>
                <w:sz w:val="20"/>
                <w:szCs w:val="20"/>
              </w:rPr>
              <w:t xml:space="preserve"> December (Order via Willoughby Foods by 2</w:t>
            </w:r>
            <w:r w:rsidRPr="00013634">
              <w:rPr>
                <w:sz w:val="20"/>
                <w:szCs w:val="20"/>
                <w:vertAlign w:val="superscript"/>
              </w:rPr>
              <w:t>nd</w:t>
            </w:r>
            <w:r>
              <w:rPr>
                <w:sz w:val="20"/>
                <w:szCs w:val="20"/>
              </w:rPr>
              <w:t xml:space="preserve"> December</w:t>
            </w:r>
          </w:p>
          <w:p w14:paraId="5C098C79" w14:textId="2C69850E" w:rsidR="00277CA7" w:rsidRPr="00013634" w:rsidRDefault="00277CA7" w:rsidP="00167971">
            <w:pPr>
              <w:pStyle w:val="ListParagraph"/>
              <w:numPr>
                <w:ilvl w:val="0"/>
                <w:numId w:val="11"/>
              </w:numPr>
              <w:rPr>
                <w:sz w:val="20"/>
                <w:szCs w:val="20"/>
              </w:rPr>
            </w:pPr>
            <w:r w:rsidRPr="00013634">
              <w:rPr>
                <w:sz w:val="20"/>
                <w:szCs w:val="20"/>
              </w:rPr>
              <w:t>Nativity 17</w:t>
            </w:r>
            <w:r w:rsidRPr="00013634">
              <w:rPr>
                <w:sz w:val="20"/>
                <w:szCs w:val="20"/>
                <w:vertAlign w:val="superscript"/>
              </w:rPr>
              <w:t>th</w:t>
            </w:r>
            <w:r w:rsidRPr="00013634">
              <w:rPr>
                <w:sz w:val="20"/>
                <w:szCs w:val="20"/>
              </w:rPr>
              <w:t xml:space="preserve"> December </w:t>
            </w:r>
            <w:r w:rsidR="00333E4E" w:rsidRPr="00013634">
              <w:rPr>
                <w:sz w:val="20"/>
                <w:szCs w:val="20"/>
              </w:rPr>
              <w:t>-</w:t>
            </w:r>
            <w:r w:rsidRPr="00013634">
              <w:rPr>
                <w:sz w:val="20"/>
                <w:szCs w:val="20"/>
              </w:rPr>
              <w:t xml:space="preserve"> 09:30</w:t>
            </w:r>
            <w:r w:rsidR="00550E1A">
              <w:rPr>
                <w:sz w:val="20"/>
                <w:szCs w:val="20"/>
              </w:rPr>
              <w:t>am</w:t>
            </w:r>
          </w:p>
          <w:p w14:paraId="0BBAFD6C" w14:textId="77777777" w:rsidR="00C133FF" w:rsidRPr="00013634" w:rsidRDefault="00C133FF" w:rsidP="00167971">
            <w:pPr>
              <w:pStyle w:val="ListParagraph"/>
              <w:numPr>
                <w:ilvl w:val="0"/>
                <w:numId w:val="11"/>
              </w:numPr>
              <w:rPr>
                <w:sz w:val="20"/>
                <w:szCs w:val="20"/>
              </w:rPr>
            </w:pPr>
            <w:r w:rsidRPr="00013634">
              <w:rPr>
                <w:sz w:val="20"/>
                <w:szCs w:val="20"/>
              </w:rPr>
              <w:t>Last day of term</w:t>
            </w:r>
            <w:r w:rsidR="00277CA7" w:rsidRPr="00013634">
              <w:rPr>
                <w:sz w:val="20"/>
                <w:szCs w:val="20"/>
              </w:rPr>
              <w:t xml:space="preserve"> 19</w:t>
            </w:r>
            <w:r w:rsidR="00277CA7" w:rsidRPr="00013634">
              <w:rPr>
                <w:sz w:val="20"/>
                <w:szCs w:val="20"/>
                <w:vertAlign w:val="superscript"/>
              </w:rPr>
              <w:t>th</w:t>
            </w:r>
            <w:r w:rsidR="00277CA7" w:rsidRPr="00013634">
              <w:rPr>
                <w:sz w:val="20"/>
                <w:szCs w:val="20"/>
              </w:rPr>
              <w:t xml:space="preserve"> December</w:t>
            </w:r>
          </w:p>
          <w:p w14:paraId="562E538E" w14:textId="233B5A7E" w:rsidR="00277CA7" w:rsidRPr="00013634" w:rsidRDefault="00C133FF" w:rsidP="00167971">
            <w:pPr>
              <w:pStyle w:val="ListParagraph"/>
              <w:numPr>
                <w:ilvl w:val="0"/>
                <w:numId w:val="11"/>
              </w:numPr>
              <w:rPr>
                <w:sz w:val="20"/>
                <w:szCs w:val="20"/>
              </w:rPr>
            </w:pPr>
            <w:r w:rsidRPr="00013634">
              <w:rPr>
                <w:sz w:val="20"/>
                <w:szCs w:val="20"/>
              </w:rPr>
              <w:t>Return to school</w:t>
            </w:r>
            <w:r w:rsidR="00AF1F72" w:rsidRPr="00013634">
              <w:rPr>
                <w:sz w:val="20"/>
                <w:szCs w:val="20"/>
              </w:rPr>
              <w:t xml:space="preserve"> Mon 5</w:t>
            </w:r>
            <w:r w:rsidR="00AF1F72" w:rsidRPr="00013634">
              <w:rPr>
                <w:sz w:val="20"/>
                <w:szCs w:val="20"/>
                <w:vertAlign w:val="superscript"/>
              </w:rPr>
              <w:t>th</w:t>
            </w:r>
            <w:r w:rsidR="00AF1F72" w:rsidRPr="00013634">
              <w:rPr>
                <w:sz w:val="20"/>
                <w:szCs w:val="20"/>
              </w:rPr>
              <w:t xml:space="preserve"> January 2026</w:t>
            </w:r>
            <w:r w:rsidR="00277CA7" w:rsidRPr="00013634">
              <w:rPr>
                <w:sz w:val="20"/>
                <w:szCs w:val="20"/>
              </w:rPr>
              <w:t xml:space="preserve"> </w:t>
            </w:r>
          </w:p>
          <w:p w14:paraId="6F37FDF9" w14:textId="47FCA6C4" w:rsidR="000A219F" w:rsidRPr="00167971" w:rsidRDefault="000A219F" w:rsidP="00167971">
            <w:pPr>
              <w:rPr>
                <w:sz w:val="24"/>
              </w:rPr>
            </w:pPr>
          </w:p>
        </w:tc>
        <w:tc>
          <w:tcPr>
            <w:tcW w:w="5143" w:type="dxa"/>
            <w:tcBorders>
              <w:top w:val="single" w:sz="18" w:space="0" w:color="4472C4" w:themeColor="accent1"/>
              <w:left w:val="single" w:sz="36" w:space="0" w:color="2E74B5" w:themeColor="accent5" w:themeShade="BF"/>
              <w:bottom w:val="single" w:sz="18" w:space="0" w:color="4472C4" w:themeColor="accent1"/>
              <w:right w:val="single" w:sz="36" w:space="0" w:color="2E74B5" w:themeColor="accent5" w:themeShade="BF"/>
            </w:tcBorders>
            <w:shd w:val="clear" w:color="auto" w:fill="DEEAF6" w:themeFill="accent5" w:themeFillTint="33"/>
          </w:tcPr>
          <w:p w14:paraId="52171BFD" w14:textId="49527FDC" w:rsidR="000A219F" w:rsidRPr="00725A4A" w:rsidRDefault="000A219F" w:rsidP="00725A4A">
            <w:pPr>
              <w:rPr>
                <w:b/>
                <w:sz w:val="24"/>
                <w:szCs w:val="24"/>
              </w:rPr>
            </w:pPr>
            <w:r>
              <w:rPr>
                <w:noProof/>
              </w:rPr>
              <w:drawing>
                <wp:anchor distT="0" distB="0" distL="114300" distR="114300" simplePos="0" relativeHeight="251711488" behindDoc="0" locked="0" layoutInCell="1" allowOverlap="1" wp14:anchorId="592D5D7C" wp14:editId="248AD943">
                  <wp:simplePos x="0" y="0"/>
                  <wp:positionH relativeFrom="column">
                    <wp:posOffset>2826999</wp:posOffset>
                  </wp:positionH>
                  <wp:positionV relativeFrom="paragraph">
                    <wp:posOffset>585</wp:posOffset>
                  </wp:positionV>
                  <wp:extent cx="431165" cy="746760"/>
                  <wp:effectExtent l="0" t="0" r="6985" b="0"/>
                  <wp:wrapThrough wrapText="bothSides">
                    <wp:wrapPolygon edited="0">
                      <wp:start x="8589" y="0"/>
                      <wp:lineTo x="0" y="7714"/>
                      <wp:lineTo x="0" y="15429"/>
                      <wp:lineTo x="3817" y="20939"/>
                      <wp:lineTo x="12406" y="20939"/>
                      <wp:lineTo x="13361" y="20939"/>
                      <wp:lineTo x="19087" y="17633"/>
                      <wp:lineTo x="20996" y="15429"/>
                      <wp:lineTo x="20996" y="11020"/>
                      <wp:lineTo x="20041" y="8816"/>
                      <wp:lineTo x="14315" y="0"/>
                      <wp:lineTo x="8589" y="0"/>
                    </wp:wrapPolygon>
                  </wp:wrapThrough>
                  <wp:docPr id="1432140356" name="Picture 3" descr="Clipart - Chromatic Musical Notes Typography 2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part - Chromatic Musical Notes Typography 2 No Backgroun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1165" cy="74676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szCs w:val="24"/>
              </w:rPr>
              <w:t>Music</w:t>
            </w:r>
          </w:p>
          <w:p w14:paraId="5B998D5A" w14:textId="391E2F15" w:rsidR="000A219F" w:rsidRPr="00DB434A" w:rsidRDefault="00DB434A" w:rsidP="003144FE">
            <w:pPr>
              <w:pStyle w:val="ListParagraph"/>
              <w:numPr>
                <w:ilvl w:val="0"/>
                <w:numId w:val="11"/>
              </w:numPr>
              <w:rPr>
                <w:b/>
                <w:sz w:val="24"/>
                <w:szCs w:val="24"/>
              </w:rPr>
            </w:pPr>
            <w:r w:rsidRPr="00DB434A">
              <w:rPr>
                <w:sz w:val="24"/>
              </w:rPr>
              <w:t>Sing in a group or on their own, increasingly matching the pitch and following the melody.</w:t>
            </w:r>
          </w:p>
        </w:tc>
      </w:tr>
      <w:tr w:rsidR="00DB434A" w14:paraId="7CBD3B51" w14:textId="2871C126" w:rsidTr="001D17AD">
        <w:tc>
          <w:tcPr>
            <w:tcW w:w="4235" w:type="dxa"/>
            <w:vMerge/>
            <w:tcBorders>
              <w:left w:val="single" w:sz="36" w:space="0" w:color="2E74B5" w:themeColor="accent5" w:themeShade="BF"/>
              <w:bottom w:val="single" w:sz="36" w:space="0" w:color="2E74B5" w:themeColor="accent5" w:themeShade="BF"/>
              <w:right w:val="single" w:sz="36" w:space="0" w:color="2E74B5" w:themeColor="accent5" w:themeShade="BF"/>
            </w:tcBorders>
            <w:shd w:val="clear" w:color="auto" w:fill="FFD1E8"/>
          </w:tcPr>
          <w:p w14:paraId="140AFF7E" w14:textId="66487C24" w:rsidR="000A219F" w:rsidRPr="00725A4A" w:rsidRDefault="000A219F" w:rsidP="00FA61BE">
            <w:pPr>
              <w:rPr>
                <w:b/>
                <w:sz w:val="24"/>
                <w:szCs w:val="24"/>
              </w:rPr>
            </w:pPr>
          </w:p>
        </w:tc>
        <w:tc>
          <w:tcPr>
            <w:tcW w:w="6357" w:type="dxa"/>
            <w:vMerge/>
            <w:tcBorders>
              <w:left w:val="single" w:sz="36" w:space="0" w:color="2E74B5" w:themeColor="accent5" w:themeShade="BF"/>
              <w:bottom w:val="single" w:sz="36" w:space="0" w:color="2E74B5" w:themeColor="accent5" w:themeShade="BF"/>
              <w:right w:val="single" w:sz="36" w:space="0" w:color="2E74B5" w:themeColor="accent5" w:themeShade="BF"/>
            </w:tcBorders>
            <w:shd w:val="clear" w:color="auto" w:fill="B4C6E7" w:themeFill="accent1" w:themeFillTint="66"/>
          </w:tcPr>
          <w:p w14:paraId="74946A41" w14:textId="5FB98B1A" w:rsidR="000A219F" w:rsidRPr="00526D98" w:rsidRDefault="000A219F" w:rsidP="00526D98">
            <w:pPr>
              <w:pStyle w:val="ListParagraph"/>
              <w:numPr>
                <w:ilvl w:val="0"/>
                <w:numId w:val="11"/>
              </w:numPr>
              <w:rPr>
                <w:b/>
                <w:sz w:val="24"/>
                <w:szCs w:val="24"/>
              </w:rPr>
            </w:pPr>
          </w:p>
        </w:tc>
        <w:tc>
          <w:tcPr>
            <w:tcW w:w="5143" w:type="dxa"/>
            <w:tcBorders>
              <w:top w:val="single" w:sz="18" w:space="0" w:color="4472C4" w:themeColor="accent1"/>
              <w:left w:val="single" w:sz="36" w:space="0" w:color="2E74B5" w:themeColor="accent5" w:themeShade="BF"/>
              <w:bottom w:val="single" w:sz="36" w:space="0" w:color="2E74B5" w:themeColor="accent5" w:themeShade="BF"/>
              <w:right w:val="single" w:sz="36" w:space="0" w:color="2E74B5" w:themeColor="accent5" w:themeShade="BF"/>
            </w:tcBorders>
            <w:shd w:val="clear" w:color="auto" w:fill="FFD1E8"/>
          </w:tcPr>
          <w:p w14:paraId="564BC334" w14:textId="77777777" w:rsidR="000A219F" w:rsidRPr="00725A4A" w:rsidRDefault="000A219F" w:rsidP="00FA61BE">
            <w:pPr>
              <w:rPr>
                <w:b/>
                <w:sz w:val="24"/>
                <w:szCs w:val="24"/>
              </w:rPr>
            </w:pPr>
            <w:r>
              <w:rPr>
                <w:noProof/>
              </w:rPr>
              <w:drawing>
                <wp:anchor distT="0" distB="0" distL="114300" distR="114300" simplePos="0" relativeHeight="251712512" behindDoc="0" locked="0" layoutInCell="1" allowOverlap="1" wp14:anchorId="431E532E" wp14:editId="2A3BD40B">
                  <wp:simplePos x="0" y="0"/>
                  <wp:positionH relativeFrom="column">
                    <wp:posOffset>3521486</wp:posOffset>
                  </wp:positionH>
                  <wp:positionV relativeFrom="paragraph">
                    <wp:posOffset>74295</wp:posOffset>
                  </wp:positionV>
                  <wp:extent cx="551329" cy="416100"/>
                  <wp:effectExtent l="0" t="0" r="1270" b="3175"/>
                  <wp:wrapThrough wrapText="bothSides">
                    <wp:wrapPolygon edited="0">
                      <wp:start x="10452" y="0"/>
                      <wp:lineTo x="0" y="6925"/>
                      <wp:lineTo x="0" y="19786"/>
                      <wp:lineTo x="8959" y="20776"/>
                      <wp:lineTo x="20903" y="20776"/>
                      <wp:lineTo x="20903" y="2968"/>
                      <wp:lineTo x="18664" y="0"/>
                      <wp:lineTo x="10452" y="0"/>
                    </wp:wrapPolygon>
                  </wp:wrapThrough>
                  <wp:docPr id="2" name="Picture 3" descr="Technology clipart technology icon, Technology technology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chnology clipart technology icon, Technology technology icon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1329" cy="41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A4A">
              <w:rPr>
                <w:b/>
                <w:sz w:val="24"/>
                <w:szCs w:val="24"/>
              </w:rPr>
              <w:t>Computing</w:t>
            </w:r>
          </w:p>
          <w:p w14:paraId="338C73DD" w14:textId="1793D3D0" w:rsidR="000A219F" w:rsidRPr="00725A4A" w:rsidRDefault="000A219F" w:rsidP="00FA61BE">
            <w:pPr>
              <w:rPr>
                <w:b/>
                <w:sz w:val="24"/>
                <w:szCs w:val="24"/>
              </w:rPr>
            </w:pPr>
            <w:r>
              <w:rPr>
                <w:sz w:val="24"/>
              </w:rPr>
              <w:t>Computing systems &amp; Networks</w:t>
            </w:r>
          </w:p>
          <w:p w14:paraId="2F0B8A86" w14:textId="34B409E5" w:rsidR="000A219F" w:rsidRPr="000A219F" w:rsidRDefault="000A219F" w:rsidP="000A219F">
            <w:pPr>
              <w:pStyle w:val="ListParagraph"/>
              <w:numPr>
                <w:ilvl w:val="0"/>
                <w:numId w:val="11"/>
              </w:numPr>
              <w:rPr>
                <w:bCs/>
                <w:sz w:val="24"/>
                <w:szCs w:val="24"/>
              </w:rPr>
            </w:pPr>
            <w:r w:rsidRPr="00167971">
              <w:rPr>
                <w:bCs/>
                <w:sz w:val="24"/>
                <w:szCs w:val="24"/>
              </w:rPr>
              <w:t>How to keep myself safe online</w:t>
            </w:r>
          </w:p>
        </w:tc>
      </w:tr>
    </w:tbl>
    <w:p w14:paraId="0658212D" w14:textId="77777777" w:rsidR="00AF671D" w:rsidRPr="00AF671D" w:rsidRDefault="00AF671D" w:rsidP="00266939">
      <w:pPr>
        <w:rPr>
          <w:b/>
          <w:sz w:val="36"/>
        </w:rPr>
      </w:pPr>
    </w:p>
    <w:sectPr w:rsidR="00AF671D" w:rsidRPr="00AF671D" w:rsidSect="00373174">
      <w:pgSz w:w="16838" w:h="11906" w:orient="landscape"/>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0C7F"/>
    <w:multiLevelType w:val="hybridMultilevel"/>
    <w:tmpl w:val="4FF27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B274B2"/>
    <w:multiLevelType w:val="hybridMultilevel"/>
    <w:tmpl w:val="5DD8B8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5E49C0"/>
    <w:multiLevelType w:val="hybridMultilevel"/>
    <w:tmpl w:val="23E8FEBC"/>
    <w:lvl w:ilvl="0" w:tplc="EBCA270E">
      <w:numFmt w:val="bullet"/>
      <w:lvlText w:val="-"/>
      <w:lvlJc w:val="left"/>
      <w:pPr>
        <w:ind w:left="360" w:hanging="360"/>
      </w:pPr>
      <w:rPr>
        <w:rFonts w:ascii="Calibri" w:eastAsiaTheme="minorHAnsi" w:hAnsi="Calibri" w:cs="Calibri"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74B2A"/>
    <w:multiLevelType w:val="hybridMultilevel"/>
    <w:tmpl w:val="AF665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ED0797"/>
    <w:multiLevelType w:val="hybridMultilevel"/>
    <w:tmpl w:val="C3E84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A83A88"/>
    <w:multiLevelType w:val="hybridMultilevel"/>
    <w:tmpl w:val="49FCB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5223BF"/>
    <w:multiLevelType w:val="hybridMultilevel"/>
    <w:tmpl w:val="1F50A006"/>
    <w:lvl w:ilvl="0" w:tplc="EBCA270E">
      <w:numFmt w:val="bullet"/>
      <w:lvlText w:val="-"/>
      <w:lvlJc w:val="left"/>
      <w:pPr>
        <w:ind w:left="360" w:hanging="360"/>
      </w:pPr>
      <w:rPr>
        <w:rFonts w:ascii="Calibri" w:eastAsiaTheme="minorHAnsi" w:hAnsi="Calibri" w:cs="Calibri"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335891"/>
    <w:multiLevelType w:val="hybridMultilevel"/>
    <w:tmpl w:val="0276A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B57ED5"/>
    <w:multiLevelType w:val="hybridMultilevel"/>
    <w:tmpl w:val="E8E67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56E0C"/>
    <w:multiLevelType w:val="hybridMultilevel"/>
    <w:tmpl w:val="08FE4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296997"/>
    <w:multiLevelType w:val="hybridMultilevel"/>
    <w:tmpl w:val="36A24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612326"/>
    <w:multiLevelType w:val="hybridMultilevel"/>
    <w:tmpl w:val="4AF86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F61CE7"/>
    <w:multiLevelType w:val="hybridMultilevel"/>
    <w:tmpl w:val="16528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A40CC4"/>
    <w:multiLevelType w:val="hybridMultilevel"/>
    <w:tmpl w:val="89C82FC4"/>
    <w:lvl w:ilvl="0" w:tplc="EBCA270E">
      <w:numFmt w:val="bullet"/>
      <w:lvlText w:val="-"/>
      <w:lvlJc w:val="left"/>
      <w:pPr>
        <w:ind w:left="1154" w:hanging="360"/>
      </w:pPr>
      <w:rPr>
        <w:rFonts w:ascii="Calibri" w:eastAsiaTheme="minorHAnsi" w:hAnsi="Calibri" w:cs="Calibri" w:hint="default"/>
        <w:b w:val="0"/>
      </w:rPr>
    </w:lvl>
    <w:lvl w:ilvl="1" w:tplc="08090003">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4" w15:restartNumberingAfterBreak="0">
    <w:nsid w:val="51BC55E0"/>
    <w:multiLevelType w:val="hybridMultilevel"/>
    <w:tmpl w:val="5C2C6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4A2148"/>
    <w:multiLevelType w:val="hybridMultilevel"/>
    <w:tmpl w:val="FC40A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316CEB"/>
    <w:multiLevelType w:val="hybridMultilevel"/>
    <w:tmpl w:val="99F84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1D0BEF"/>
    <w:multiLevelType w:val="hybridMultilevel"/>
    <w:tmpl w:val="5E3E0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74166084">
    <w:abstractNumId w:val="11"/>
  </w:num>
  <w:num w:numId="2" w16cid:durableId="271517479">
    <w:abstractNumId w:val="15"/>
  </w:num>
  <w:num w:numId="3" w16cid:durableId="1645037893">
    <w:abstractNumId w:val="16"/>
  </w:num>
  <w:num w:numId="4" w16cid:durableId="340855080">
    <w:abstractNumId w:val="0"/>
  </w:num>
  <w:num w:numId="5" w16cid:durableId="1989282342">
    <w:abstractNumId w:val="5"/>
  </w:num>
  <w:num w:numId="6" w16cid:durableId="1959795040">
    <w:abstractNumId w:val="9"/>
  </w:num>
  <w:num w:numId="7" w16cid:durableId="873889071">
    <w:abstractNumId w:val="12"/>
  </w:num>
  <w:num w:numId="8" w16cid:durableId="235553731">
    <w:abstractNumId w:val="17"/>
  </w:num>
  <w:num w:numId="9" w16cid:durableId="1020012463">
    <w:abstractNumId w:val="10"/>
  </w:num>
  <w:num w:numId="10" w16cid:durableId="473304133">
    <w:abstractNumId w:val="7"/>
  </w:num>
  <w:num w:numId="11" w16cid:durableId="1298603353">
    <w:abstractNumId w:val="4"/>
  </w:num>
  <w:num w:numId="12" w16cid:durableId="181749088">
    <w:abstractNumId w:val="3"/>
  </w:num>
  <w:num w:numId="13" w16cid:durableId="446773442">
    <w:abstractNumId w:val="14"/>
  </w:num>
  <w:num w:numId="14" w16cid:durableId="1123382459">
    <w:abstractNumId w:val="13"/>
  </w:num>
  <w:num w:numId="15" w16cid:durableId="477306939">
    <w:abstractNumId w:val="6"/>
  </w:num>
  <w:num w:numId="16" w16cid:durableId="481119760">
    <w:abstractNumId w:val="2"/>
  </w:num>
  <w:num w:numId="17" w16cid:durableId="1992639072">
    <w:abstractNumId w:val="1"/>
  </w:num>
  <w:num w:numId="18" w16cid:durableId="5034022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71D"/>
    <w:rsid w:val="00013634"/>
    <w:rsid w:val="000A219F"/>
    <w:rsid w:val="000B039E"/>
    <w:rsid w:val="00113970"/>
    <w:rsid w:val="00121275"/>
    <w:rsid w:val="00150ADC"/>
    <w:rsid w:val="0016708E"/>
    <w:rsid w:val="00167971"/>
    <w:rsid w:val="001C2E04"/>
    <w:rsid w:val="001D17AD"/>
    <w:rsid w:val="001F471A"/>
    <w:rsid w:val="00215279"/>
    <w:rsid w:val="00257F5A"/>
    <w:rsid w:val="00266939"/>
    <w:rsid w:val="00277CA7"/>
    <w:rsid w:val="003144FE"/>
    <w:rsid w:val="00333E4E"/>
    <w:rsid w:val="00366DF2"/>
    <w:rsid w:val="00373174"/>
    <w:rsid w:val="0049791B"/>
    <w:rsid w:val="004E5EFE"/>
    <w:rsid w:val="00526D98"/>
    <w:rsid w:val="00535976"/>
    <w:rsid w:val="00550E1A"/>
    <w:rsid w:val="005863AF"/>
    <w:rsid w:val="006344F0"/>
    <w:rsid w:val="0064365B"/>
    <w:rsid w:val="00672D8F"/>
    <w:rsid w:val="00685D52"/>
    <w:rsid w:val="00725A4A"/>
    <w:rsid w:val="007C611C"/>
    <w:rsid w:val="00880F71"/>
    <w:rsid w:val="008E46FC"/>
    <w:rsid w:val="00A33398"/>
    <w:rsid w:val="00A33F3D"/>
    <w:rsid w:val="00A97BD4"/>
    <w:rsid w:val="00AA794C"/>
    <w:rsid w:val="00AE4C50"/>
    <w:rsid w:val="00AF1F72"/>
    <w:rsid w:val="00AF671D"/>
    <w:rsid w:val="00B21CFF"/>
    <w:rsid w:val="00BC496D"/>
    <w:rsid w:val="00C04F83"/>
    <w:rsid w:val="00C06D33"/>
    <w:rsid w:val="00C133FF"/>
    <w:rsid w:val="00CB3483"/>
    <w:rsid w:val="00CF5295"/>
    <w:rsid w:val="00D64DA5"/>
    <w:rsid w:val="00D66C06"/>
    <w:rsid w:val="00DB434A"/>
    <w:rsid w:val="00E14E81"/>
    <w:rsid w:val="00E34272"/>
    <w:rsid w:val="00E92A94"/>
    <w:rsid w:val="00F43510"/>
    <w:rsid w:val="00F86838"/>
    <w:rsid w:val="00FA61BE"/>
    <w:rsid w:val="00FC07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D733"/>
  <w15:chartTrackingRefBased/>
  <w15:docId w15:val="{E64A68AC-F4F6-45CE-83F9-FD5733D8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3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6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E81"/>
    <w:pPr>
      <w:ind w:left="720"/>
      <w:contextualSpacing/>
    </w:pPr>
  </w:style>
  <w:style w:type="character" w:styleId="Hyperlink">
    <w:name w:val="Hyperlink"/>
    <w:basedOn w:val="DefaultParagraphFont"/>
    <w:uiPriority w:val="99"/>
    <w:unhideWhenUsed/>
    <w:rsid w:val="000B039E"/>
    <w:rPr>
      <w:color w:val="0563C1" w:themeColor="hyperlink"/>
      <w:u w:val="single"/>
    </w:rPr>
  </w:style>
  <w:style w:type="character" w:styleId="UnresolvedMention">
    <w:name w:val="Unresolved Mention"/>
    <w:basedOn w:val="DefaultParagraphFont"/>
    <w:uiPriority w:val="99"/>
    <w:semiHidden/>
    <w:unhideWhenUsed/>
    <w:rsid w:val="000B039E"/>
    <w:rPr>
      <w:color w:val="605E5C"/>
      <w:shd w:val="clear" w:color="auto" w:fill="E1DFDD"/>
    </w:rPr>
  </w:style>
  <w:style w:type="character" w:customStyle="1" w:styleId="Heading1Char">
    <w:name w:val="Heading 1 Char"/>
    <w:basedOn w:val="DefaultParagraphFont"/>
    <w:link w:val="Heading1"/>
    <w:uiPriority w:val="9"/>
    <w:rsid w:val="000B039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698869">
      <w:bodyDiv w:val="1"/>
      <w:marLeft w:val="0"/>
      <w:marRight w:val="0"/>
      <w:marTop w:val="0"/>
      <w:marBottom w:val="0"/>
      <w:divBdr>
        <w:top w:val="none" w:sz="0" w:space="0" w:color="auto"/>
        <w:left w:val="none" w:sz="0" w:space="0" w:color="auto"/>
        <w:bottom w:val="none" w:sz="0" w:space="0" w:color="auto"/>
        <w:right w:val="none" w:sz="0" w:space="0" w:color="auto"/>
      </w:divBdr>
    </w:div>
    <w:div w:id="875123819">
      <w:bodyDiv w:val="1"/>
      <w:marLeft w:val="0"/>
      <w:marRight w:val="0"/>
      <w:marTop w:val="0"/>
      <w:marBottom w:val="0"/>
      <w:divBdr>
        <w:top w:val="none" w:sz="0" w:space="0" w:color="auto"/>
        <w:left w:val="none" w:sz="0" w:space="0" w:color="auto"/>
        <w:bottom w:val="none" w:sz="0" w:space="0" w:color="auto"/>
        <w:right w:val="none" w:sz="0" w:space="0" w:color="auto"/>
      </w:divBdr>
    </w:div>
    <w:div w:id="1238440334">
      <w:bodyDiv w:val="1"/>
      <w:marLeft w:val="0"/>
      <w:marRight w:val="0"/>
      <w:marTop w:val="0"/>
      <w:marBottom w:val="0"/>
      <w:divBdr>
        <w:top w:val="none" w:sz="0" w:space="0" w:color="auto"/>
        <w:left w:val="none" w:sz="0" w:space="0" w:color="auto"/>
        <w:bottom w:val="none" w:sz="0" w:space="0" w:color="auto"/>
        <w:right w:val="none" w:sz="0" w:space="0" w:color="auto"/>
      </w:divBdr>
    </w:div>
    <w:div w:id="1302810208">
      <w:bodyDiv w:val="1"/>
      <w:marLeft w:val="0"/>
      <w:marRight w:val="0"/>
      <w:marTop w:val="0"/>
      <w:marBottom w:val="0"/>
      <w:divBdr>
        <w:top w:val="none" w:sz="0" w:space="0" w:color="auto"/>
        <w:left w:val="none" w:sz="0" w:space="0" w:color="auto"/>
        <w:bottom w:val="none" w:sz="0" w:space="0" w:color="auto"/>
        <w:right w:val="none" w:sz="0" w:space="0" w:color="auto"/>
      </w:divBdr>
      <w:divsChild>
        <w:div w:id="2032879615">
          <w:marLeft w:val="0"/>
          <w:marRight w:val="0"/>
          <w:marTop w:val="0"/>
          <w:marBottom w:val="0"/>
          <w:divBdr>
            <w:top w:val="none" w:sz="0" w:space="0" w:color="auto"/>
            <w:left w:val="none" w:sz="0" w:space="0" w:color="auto"/>
            <w:bottom w:val="none" w:sz="0" w:space="0" w:color="auto"/>
            <w:right w:val="none" w:sz="0" w:space="0" w:color="auto"/>
          </w:divBdr>
        </w:div>
        <w:div w:id="578948439">
          <w:marLeft w:val="0"/>
          <w:marRight w:val="0"/>
          <w:marTop w:val="0"/>
          <w:marBottom w:val="0"/>
          <w:divBdr>
            <w:top w:val="none" w:sz="0" w:space="0" w:color="auto"/>
            <w:left w:val="none" w:sz="0" w:space="0" w:color="auto"/>
            <w:bottom w:val="none" w:sz="0" w:space="0" w:color="auto"/>
            <w:right w:val="none" w:sz="0" w:space="0" w:color="auto"/>
          </w:divBdr>
        </w:div>
        <w:div w:id="1295991091">
          <w:marLeft w:val="0"/>
          <w:marRight w:val="0"/>
          <w:marTop w:val="0"/>
          <w:marBottom w:val="0"/>
          <w:divBdr>
            <w:top w:val="none" w:sz="0" w:space="0" w:color="auto"/>
            <w:left w:val="none" w:sz="0" w:space="0" w:color="auto"/>
            <w:bottom w:val="none" w:sz="0" w:space="0" w:color="auto"/>
            <w:right w:val="none" w:sz="0" w:space="0" w:color="auto"/>
          </w:divBdr>
        </w:div>
        <w:div w:id="1268731214">
          <w:marLeft w:val="0"/>
          <w:marRight w:val="0"/>
          <w:marTop w:val="0"/>
          <w:marBottom w:val="0"/>
          <w:divBdr>
            <w:top w:val="none" w:sz="0" w:space="0" w:color="auto"/>
            <w:left w:val="none" w:sz="0" w:space="0" w:color="auto"/>
            <w:bottom w:val="none" w:sz="0" w:space="0" w:color="auto"/>
            <w:right w:val="none" w:sz="0" w:space="0" w:color="auto"/>
          </w:divBdr>
        </w:div>
      </w:divsChild>
    </w:div>
    <w:div w:id="1552571818">
      <w:bodyDiv w:val="1"/>
      <w:marLeft w:val="0"/>
      <w:marRight w:val="0"/>
      <w:marTop w:val="0"/>
      <w:marBottom w:val="0"/>
      <w:divBdr>
        <w:top w:val="none" w:sz="0" w:space="0" w:color="auto"/>
        <w:left w:val="none" w:sz="0" w:space="0" w:color="auto"/>
        <w:bottom w:val="none" w:sz="0" w:space="0" w:color="auto"/>
        <w:right w:val="none" w:sz="0" w:space="0" w:color="auto"/>
      </w:divBdr>
    </w:div>
    <w:div w:id="1995642350">
      <w:bodyDiv w:val="1"/>
      <w:marLeft w:val="0"/>
      <w:marRight w:val="0"/>
      <w:marTop w:val="0"/>
      <w:marBottom w:val="0"/>
      <w:divBdr>
        <w:top w:val="none" w:sz="0" w:space="0" w:color="auto"/>
        <w:left w:val="none" w:sz="0" w:space="0" w:color="auto"/>
        <w:bottom w:val="none" w:sz="0" w:space="0" w:color="auto"/>
        <w:right w:val="none" w:sz="0" w:space="0" w:color="auto"/>
      </w:divBdr>
    </w:div>
    <w:div w:id="208406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numbering" Target="numbering.xml"/><Relationship Id="rId9" Type="http://schemas.openxmlformats.org/officeDocument/2006/relationships/hyperlink" Target="http://flickr.com/photos/jimforest/5060681543" TargetMode="External"/><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364DC64143734F9A05B8A101534468" ma:contentTypeVersion="14" ma:contentTypeDescription="Create a new document." ma:contentTypeScope="" ma:versionID="14812f5ce9b8974be0eb634f880458fb">
  <xsd:schema xmlns:xsd="http://www.w3.org/2001/XMLSchema" xmlns:xs="http://www.w3.org/2001/XMLSchema" xmlns:p="http://schemas.microsoft.com/office/2006/metadata/properties" xmlns:ns2="0731342e-b46b-41e1-aae8-0b22756cbb32" xmlns:ns3="54219620-77ce-4ef9-b2ae-b420d9e56d72" targetNamespace="http://schemas.microsoft.com/office/2006/metadata/properties" ma:root="true" ma:fieldsID="d08104a302b18d0d43f4b59f1a1712d0" ns2:_="" ns3:_="">
    <xsd:import namespace="0731342e-b46b-41e1-aae8-0b22756cbb32"/>
    <xsd:import namespace="54219620-77ce-4ef9-b2ae-b420d9e56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1342e-b46b-41e1-aae8-0b22756cb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956d8a-8b05-458c-8f80-d1ebaecf665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19620-77ce-4ef9-b2ae-b420d9e56d7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84da20-8a7f-413f-bb7c-b97ef71d3a63}" ma:internalName="TaxCatchAll" ma:showField="CatchAllData" ma:web="54219620-77ce-4ef9-b2ae-b420d9e56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31342e-b46b-41e1-aae8-0b22756cbb32">
      <Terms xmlns="http://schemas.microsoft.com/office/infopath/2007/PartnerControls"/>
    </lcf76f155ced4ddcb4097134ff3c332f>
    <TaxCatchAll xmlns="54219620-77ce-4ef9-b2ae-b420d9e56d72" xsi:nil="true"/>
  </documentManagement>
</p:properties>
</file>

<file path=customXml/itemProps1.xml><?xml version="1.0" encoding="utf-8"?>
<ds:datastoreItem xmlns:ds="http://schemas.openxmlformats.org/officeDocument/2006/customXml" ds:itemID="{21FDE926-A6E4-4213-81A4-AD174CCA38A6}">
  <ds:schemaRefs>
    <ds:schemaRef ds:uri="http://schemas.microsoft.com/sharepoint/v3/contenttype/forms"/>
  </ds:schemaRefs>
</ds:datastoreItem>
</file>

<file path=customXml/itemProps2.xml><?xml version="1.0" encoding="utf-8"?>
<ds:datastoreItem xmlns:ds="http://schemas.openxmlformats.org/officeDocument/2006/customXml" ds:itemID="{7AFEEB3B-B2D8-468F-93B8-AF9DAF69E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31342e-b46b-41e1-aae8-0b22756cbb32"/>
    <ds:schemaRef ds:uri="54219620-77ce-4ef9-b2ae-b420d9e56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CE865-DBD4-4083-B5C4-9986F84E4B84}">
  <ds:schemaRefs>
    <ds:schemaRef ds:uri="http://schemas.microsoft.com/office/2006/metadata/properties"/>
    <ds:schemaRef ds:uri="http://schemas.microsoft.com/office/infopath/2007/PartnerControls"/>
    <ds:schemaRef ds:uri="0731342e-b46b-41e1-aae8-0b22756cbb32"/>
    <ds:schemaRef ds:uri="54219620-77ce-4ef9-b2ae-b420d9e56d7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431</Words>
  <Characters>2262</Characters>
  <Application>Microsoft Office Word</Application>
  <DocSecurity>0</DocSecurity>
  <Lines>119</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Maylard-mason</dc:creator>
  <cp:keywords/>
  <dc:description/>
  <cp:lastModifiedBy>Mrs O'Leary</cp:lastModifiedBy>
  <cp:revision>9</cp:revision>
  <dcterms:created xsi:type="dcterms:W3CDTF">2025-11-02T18:05:00Z</dcterms:created>
  <dcterms:modified xsi:type="dcterms:W3CDTF">2025-11-14T14:37:00Z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0x0101003C364DC64143734F9A05B8A101534468</vt:lpwstr>
  </property>
  <property fmtid="{D5CDD505-2E9C-101B-9397-08002B2CF9AE}" pid="3" name="MediaServiceImageTags">
    <vt:lpwstr/>
  </property>
</Properties>
</file>